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B3A85" w14:textId="77777777" w:rsidR="00661925" w:rsidRPr="00972E71" w:rsidRDefault="00661925" w:rsidP="00661925">
      <w:pPr>
        <w:widowControl w:val="0"/>
        <w:suppressAutoHyphens/>
        <w:autoSpaceDE w:val="0"/>
        <w:autoSpaceDN w:val="0"/>
        <w:adjustRightInd w:val="0"/>
        <w:ind w:right="-286"/>
        <w:jc w:val="center"/>
        <w:rPr>
          <w:rFonts w:cs="Times New Roman"/>
          <w:b/>
          <w:caps/>
          <w:sz w:val="28"/>
          <w:szCs w:val="28"/>
        </w:rPr>
      </w:pPr>
      <w:r w:rsidRPr="00972E71">
        <w:rPr>
          <w:rFonts w:cs="Times New Roman"/>
          <w:b/>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p>
    <w:p w14:paraId="6ACD63F2" w14:textId="77777777" w:rsidR="007E59ED" w:rsidRPr="00972E71" w:rsidRDefault="007E59ED" w:rsidP="00661925">
      <w:pPr>
        <w:jc w:val="right"/>
        <w:rPr>
          <w:rFonts w:eastAsia="Times New Roman" w:cs="Times New Roman"/>
          <w:sz w:val="28"/>
          <w:szCs w:val="28"/>
        </w:rPr>
      </w:pPr>
    </w:p>
    <w:p w14:paraId="64803425" w14:textId="77777777" w:rsidR="007E59ED" w:rsidRPr="00972E71" w:rsidRDefault="007E59ED" w:rsidP="00661925">
      <w:pPr>
        <w:jc w:val="center"/>
        <w:rPr>
          <w:rFonts w:eastAsia="Times New Roman" w:cs="Times New Roman"/>
          <w:b/>
          <w:i/>
          <w:sz w:val="28"/>
          <w:szCs w:val="28"/>
        </w:rPr>
      </w:pPr>
    </w:p>
    <w:p w14:paraId="255D6BC0" w14:textId="77777777" w:rsidR="007E59ED" w:rsidRPr="00972E71" w:rsidRDefault="007E59ED" w:rsidP="00661925">
      <w:pPr>
        <w:jc w:val="center"/>
        <w:rPr>
          <w:rFonts w:eastAsia="Times New Roman" w:cs="Times New Roman"/>
          <w:b/>
          <w:i/>
          <w:sz w:val="28"/>
          <w:szCs w:val="28"/>
        </w:rPr>
      </w:pPr>
    </w:p>
    <w:p w14:paraId="0BFB6557" w14:textId="33060391" w:rsidR="007E59ED" w:rsidRPr="00972E71" w:rsidRDefault="007E59ED" w:rsidP="00661925">
      <w:pPr>
        <w:jc w:val="center"/>
        <w:rPr>
          <w:rFonts w:eastAsia="Times New Roman" w:cs="Times New Roman"/>
          <w:b/>
          <w:i/>
          <w:sz w:val="28"/>
          <w:szCs w:val="28"/>
        </w:rPr>
      </w:pPr>
    </w:p>
    <w:p w14:paraId="08C38DB2" w14:textId="511FAC19" w:rsidR="00661925" w:rsidRPr="00972E71" w:rsidRDefault="00661925" w:rsidP="00661925">
      <w:pPr>
        <w:jc w:val="center"/>
        <w:rPr>
          <w:rFonts w:eastAsia="Times New Roman" w:cs="Times New Roman"/>
          <w:b/>
          <w:i/>
          <w:sz w:val="28"/>
          <w:szCs w:val="28"/>
        </w:rPr>
      </w:pPr>
    </w:p>
    <w:p w14:paraId="471A0B08" w14:textId="4D26047A" w:rsidR="00661925" w:rsidRPr="00972E71" w:rsidRDefault="00661925" w:rsidP="00661925">
      <w:pPr>
        <w:jc w:val="center"/>
        <w:rPr>
          <w:rFonts w:eastAsia="Times New Roman" w:cs="Times New Roman"/>
          <w:b/>
          <w:i/>
          <w:sz w:val="28"/>
          <w:szCs w:val="28"/>
        </w:rPr>
      </w:pPr>
    </w:p>
    <w:p w14:paraId="46869C9A" w14:textId="3532A972" w:rsidR="00661925" w:rsidRPr="00972E71" w:rsidRDefault="00661925" w:rsidP="00661925">
      <w:pPr>
        <w:jc w:val="center"/>
        <w:rPr>
          <w:rFonts w:eastAsia="Times New Roman" w:cs="Times New Roman"/>
          <w:b/>
          <w:i/>
          <w:sz w:val="28"/>
          <w:szCs w:val="28"/>
        </w:rPr>
      </w:pPr>
    </w:p>
    <w:p w14:paraId="739B4AA9" w14:textId="278C23D7" w:rsidR="00661925" w:rsidRPr="00972E71" w:rsidRDefault="00661925" w:rsidP="00661925">
      <w:pPr>
        <w:jc w:val="center"/>
        <w:rPr>
          <w:rFonts w:eastAsia="Times New Roman" w:cs="Times New Roman"/>
          <w:b/>
          <w:i/>
          <w:sz w:val="28"/>
          <w:szCs w:val="28"/>
        </w:rPr>
      </w:pPr>
    </w:p>
    <w:p w14:paraId="4647BF0E" w14:textId="49794EA8" w:rsidR="00661925" w:rsidRPr="00972E71" w:rsidRDefault="00661925" w:rsidP="00661925">
      <w:pPr>
        <w:jc w:val="center"/>
        <w:rPr>
          <w:rFonts w:eastAsia="Times New Roman" w:cs="Times New Roman"/>
          <w:b/>
          <w:i/>
          <w:sz w:val="28"/>
          <w:szCs w:val="28"/>
        </w:rPr>
      </w:pPr>
    </w:p>
    <w:p w14:paraId="4DCB6350" w14:textId="0EADDD91" w:rsidR="00661925" w:rsidRPr="00972E71" w:rsidRDefault="00661925" w:rsidP="00661925">
      <w:pPr>
        <w:jc w:val="center"/>
        <w:rPr>
          <w:rFonts w:eastAsia="Times New Roman" w:cs="Times New Roman"/>
          <w:b/>
          <w:i/>
          <w:sz w:val="28"/>
          <w:szCs w:val="28"/>
        </w:rPr>
      </w:pPr>
    </w:p>
    <w:p w14:paraId="3F19AD90" w14:textId="57243564" w:rsidR="00661925" w:rsidRPr="00972E71" w:rsidRDefault="00661925" w:rsidP="00661925">
      <w:pPr>
        <w:jc w:val="center"/>
        <w:rPr>
          <w:rFonts w:eastAsia="Times New Roman" w:cs="Times New Roman"/>
          <w:b/>
          <w:i/>
          <w:sz w:val="28"/>
          <w:szCs w:val="28"/>
        </w:rPr>
      </w:pPr>
    </w:p>
    <w:p w14:paraId="2321337E" w14:textId="4BC12D68" w:rsidR="00661925" w:rsidRPr="00972E71" w:rsidRDefault="00661925" w:rsidP="00661925">
      <w:pPr>
        <w:jc w:val="center"/>
        <w:rPr>
          <w:rFonts w:eastAsia="Times New Roman" w:cs="Times New Roman"/>
          <w:b/>
          <w:i/>
          <w:sz w:val="28"/>
          <w:szCs w:val="28"/>
        </w:rPr>
      </w:pPr>
    </w:p>
    <w:p w14:paraId="4CF7D74E" w14:textId="5B0BB416" w:rsidR="00661925" w:rsidRPr="00972E71" w:rsidRDefault="00661925" w:rsidP="00661925">
      <w:pPr>
        <w:jc w:val="center"/>
        <w:rPr>
          <w:rFonts w:eastAsia="Times New Roman" w:cs="Times New Roman"/>
          <w:b/>
          <w:i/>
          <w:sz w:val="28"/>
          <w:szCs w:val="28"/>
        </w:rPr>
      </w:pPr>
    </w:p>
    <w:p w14:paraId="6B088748" w14:textId="413AC673" w:rsidR="00661925" w:rsidRPr="00972E71" w:rsidRDefault="00661925" w:rsidP="00661925">
      <w:pPr>
        <w:jc w:val="center"/>
        <w:rPr>
          <w:rFonts w:eastAsia="Times New Roman" w:cs="Times New Roman"/>
          <w:b/>
          <w:i/>
          <w:sz w:val="28"/>
          <w:szCs w:val="28"/>
        </w:rPr>
      </w:pPr>
    </w:p>
    <w:p w14:paraId="06DBF5D5" w14:textId="3F72ADDE" w:rsidR="00661925" w:rsidRPr="00972E71" w:rsidRDefault="00661925" w:rsidP="00661925">
      <w:pPr>
        <w:jc w:val="center"/>
        <w:rPr>
          <w:rFonts w:eastAsia="Times New Roman" w:cs="Times New Roman"/>
          <w:b/>
          <w:i/>
          <w:sz w:val="28"/>
          <w:szCs w:val="28"/>
        </w:rPr>
      </w:pPr>
    </w:p>
    <w:p w14:paraId="2D84EE0C" w14:textId="5FAD1860" w:rsidR="00661925" w:rsidRPr="00972E71" w:rsidRDefault="00661925" w:rsidP="00661925">
      <w:pPr>
        <w:jc w:val="center"/>
        <w:rPr>
          <w:rFonts w:eastAsia="Times New Roman" w:cs="Times New Roman"/>
          <w:b/>
          <w:i/>
          <w:sz w:val="28"/>
          <w:szCs w:val="28"/>
        </w:rPr>
      </w:pPr>
    </w:p>
    <w:p w14:paraId="0E8D08CC" w14:textId="53973F7E" w:rsidR="00661925" w:rsidRPr="00972E71" w:rsidRDefault="00661925" w:rsidP="00661925">
      <w:pPr>
        <w:jc w:val="center"/>
        <w:rPr>
          <w:rFonts w:eastAsia="Times New Roman" w:cs="Times New Roman"/>
          <w:b/>
          <w:i/>
          <w:sz w:val="28"/>
          <w:szCs w:val="28"/>
        </w:rPr>
      </w:pPr>
    </w:p>
    <w:p w14:paraId="6C6BA641" w14:textId="78D5F183" w:rsidR="00661925" w:rsidRPr="00972E71" w:rsidRDefault="00661925" w:rsidP="00661925">
      <w:pPr>
        <w:jc w:val="center"/>
        <w:rPr>
          <w:rFonts w:eastAsia="Times New Roman" w:cs="Times New Roman"/>
          <w:b/>
          <w:i/>
          <w:sz w:val="28"/>
          <w:szCs w:val="28"/>
        </w:rPr>
      </w:pPr>
    </w:p>
    <w:p w14:paraId="429F2FFE" w14:textId="7000F16C" w:rsidR="00661925" w:rsidRPr="00972E71" w:rsidRDefault="00661925" w:rsidP="00661925">
      <w:pPr>
        <w:jc w:val="center"/>
        <w:rPr>
          <w:rFonts w:eastAsia="Times New Roman" w:cs="Times New Roman"/>
          <w:b/>
          <w:i/>
          <w:sz w:val="28"/>
          <w:szCs w:val="28"/>
        </w:rPr>
      </w:pPr>
    </w:p>
    <w:p w14:paraId="6F3AA761" w14:textId="38342ADA" w:rsidR="00661925" w:rsidRPr="00972E71" w:rsidRDefault="00661925" w:rsidP="00661925">
      <w:pPr>
        <w:jc w:val="center"/>
        <w:rPr>
          <w:rFonts w:eastAsia="Times New Roman" w:cs="Times New Roman"/>
          <w:b/>
          <w:i/>
          <w:sz w:val="28"/>
          <w:szCs w:val="28"/>
        </w:rPr>
      </w:pPr>
    </w:p>
    <w:p w14:paraId="445CB55A" w14:textId="33A61477" w:rsidR="00661925" w:rsidRPr="00972E71" w:rsidRDefault="00661925" w:rsidP="00661925">
      <w:pPr>
        <w:jc w:val="center"/>
        <w:rPr>
          <w:rFonts w:eastAsia="Times New Roman" w:cs="Times New Roman"/>
          <w:b/>
          <w:i/>
          <w:sz w:val="28"/>
          <w:szCs w:val="28"/>
        </w:rPr>
      </w:pPr>
    </w:p>
    <w:p w14:paraId="056BD9BF" w14:textId="77777777" w:rsidR="00661925" w:rsidRPr="00972E71" w:rsidRDefault="00661925" w:rsidP="00661925">
      <w:pPr>
        <w:jc w:val="center"/>
        <w:rPr>
          <w:rFonts w:eastAsia="Times New Roman" w:cs="Times New Roman"/>
          <w:b/>
          <w:i/>
          <w:sz w:val="28"/>
          <w:szCs w:val="28"/>
        </w:rPr>
      </w:pPr>
    </w:p>
    <w:p w14:paraId="466B841C" w14:textId="77777777" w:rsidR="007E59ED" w:rsidRPr="00972E71" w:rsidRDefault="007E59ED" w:rsidP="00661925">
      <w:pPr>
        <w:jc w:val="center"/>
        <w:rPr>
          <w:rFonts w:eastAsia="Times New Roman" w:cs="Times New Roman"/>
          <w:b/>
          <w:i/>
          <w:sz w:val="28"/>
          <w:szCs w:val="28"/>
        </w:rPr>
      </w:pPr>
    </w:p>
    <w:p w14:paraId="25B80748" w14:textId="49B7DB55" w:rsidR="007E59ED" w:rsidRPr="00972E71" w:rsidRDefault="007E59ED" w:rsidP="00661925">
      <w:pPr>
        <w:pStyle w:val="2"/>
        <w:spacing w:before="0" w:after="0"/>
        <w:jc w:val="center"/>
        <w:rPr>
          <w:sz w:val="28"/>
        </w:rPr>
      </w:pPr>
      <w:bookmarkStart w:id="0" w:name="_Toc156556334"/>
      <w:r w:rsidRPr="00972E71">
        <w:rPr>
          <w:sz w:val="28"/>
        </w:rPr>
        <w:t>РАБОЧАЯ ПРОГРАММА УЧЕБНОЙ ДИСЦИПЛИНЫ</w:t>
      </w:r>
      <w:bookmarkEnd w:id="0"/>
    </w:p>
    <w:p w14:paraId="1FFC1838" w14:textId="77777777" w:rsidR="007E59ED" w:rsidRPr="00972E71" w:rsidRDefault="007E59ED" w:rsidP="00661925">
      <w:pPr>
        <w:jc w:val="center"/>
        <w:rPr>
          <w:rFonts w:eastAsia="Times New Roman" w:cs="Times New Roman"/>
          <w:b/>
          <w:sz w:val="28"/>
          <w:szCs w:val="28"/>
        </w:rPr>
      </w:pPr>
    </w:p>
    <w:p w14:paraId="2539E5A0" w14:textId="77777777" w:rsidR="007E59ED" w:rsidRPr="00972E71" w:rsidRDefault="007E59ED" w:rsidP="00661925">
      <w:pPr>
        <w:pStyle w:val="2"/>
        <w:spacing w:before="0" w:after="0"/>
        <w:jc w:val="center"/>
        <w:rPr>
          <w:sz w:val="28"/>
        </w:rPr>
      </w:pPr>
      <w:bookmarkStart w:id="1" w:name="_Toc156556335"/>
      <w:r w:rsidRPr="00972E71">
        <w:rPr>
          <w:sz w:val="28"/>
        </w:rPr>
        <w:t>ОП.08 ОСНОВЫ МЕНЕДЖМЕНТА И ПРЕДПРИНИМАТЕЛЬСКОЙ ДЕЯТЕЛЬНОСТИ</w:t>
      </w:r>
      <w:bookmarkEnd w:id="1"/>
    </w:p>
    <w:p w14:paraId="392AF754" w14:textId="77777777" w:rsidR="007E59ED" w:rsidRPr="00972E71" w:rsidRDefault="007E59ED" w:rsidP="00661925">
      <w:pPr>
        <w:jc w:val="center"/>
        <w:rPr>
          <w:rFonts w:eastAsia="Times New Roman" w:cs="Times New Roman"/>
          <w:b/>
          <w:i/>
          <w:sz w:val="28"/>
          <w:szCs w:val="28"/>
        </w:rPr>
      </w:pPr>
    </w:p>
    <w:p w14:paraId="405F20F1" w14:textId="77777777" w:rsidR="007E59ED" w:rsidRPr="00972E71" w:rsidRDefault="007E59ED" w:rsidP="00661925">
      <w:pPr>
        <w:rPr>
          <w:rFonts w:eastAsia="Times New Roman" w:cs="Times New Roman"/>
          <w:b/>
          <w:i/>
          <w:sz w:val="28"/>
          <w:szCs w:val="28"/>
        </w:rPr>
      </w:pPr>
    </w:p>
    <w:p w14:paraId="1C7F85B6" w14:textId="77777777" w:rsidR="007E59ED" w:rsidRPr="00972E71" w:rsidRDefault="007E59ED" w:rsidP="00661925">
      <w:pPr>
        <w:rPr>
          <w:rFonts w:eastAsia="Times New Roman" w:cs="Times New Roman"/>
          <w:b/>
          <w:i/>
          <w:sz w:val="28"/>
          <w:szCs w:val="28"/>
        </w:rPr>
      </w:pPr>
    </w:p>
    <w:p w14:paraId="63394785" w14:textId="77777777" w:rsidR="007E59ED" w:rsidRPr="00972E71" w:rsidRDefault="007E59ED" w:rsidP="00661925">
      <w:pPr>
        <w:rPr>
          <w:rFonts w:eastAsia="Times New Roman" w:cs="Times New Roman"/>
          <w:b/>
          <w:i/>
          <w:sz w:val="28"/>
          <w:szCs w:val="28"/>
        </w:rPr>
      </w:pPr>
    </w:p>
    <w:p w14:paraId="2779A032" w14:textId="77777777" w:rsidR="007E59ED" w:rsidRPr="00972E71" w:rsidRDefault="007E59ED" w:rsidP="00661925">
      <w:pPr>
        <w:rPr>
          <w:rFonts w:eastAsia="Times New Roman" w:cs="Times New Roman"/>
          <w:b/>
          <w:i/>
          <w:sz w:val="28"/>
          <w:szCs w:val="28"/>
        </w:rPr>
      </w:pPr>
    </w:p>
    <w:p w14:paraId="000360B4" w14:textId="77777777" w:rsidR="007E59ED" w:rsidRPr="00972E71" w:rsidRDefault="007E59ED" w:rsidP="00661925">
      <w:pPr>
        <w:rPr>
          <w:rFonts w:eastAsia="Times New Roman" w:cs="Times New Roman"/>
          <w:b/>
          <w:i/>
          <w:sz w:val="28"/>
          <w:szCs w:val="28"/>
        </w:rPr>
      </w:pPr>
    </w:p>
    <w:p w14:paraId="1CA19842" w14:textId="77777777" w:rsidR="007E59ED" w:rsidRPr="00972E71" w:rsidRDefault="007E59ED" w:rsidP="00661925">
      <w:pPr>
        <w:rPr>
          <w:rFonts w:eastAsia="Times New Roman" w:cs="Times New Roman"/>
          <w:b/>
          <w:i/>
          <w:sz w:val="28"/>
          <w:szCs w:val="28"/>
        </w:rPr>
      </w:pPr>
    </w:p>
    <w:p w14:paraId="7E5ADEA9" w14:textId="77777777" w:rsidR="007E59ED" w:rsidRPr="00972E71" w:rsidRDefault="007E59ED" w:rsidP="00661925">
      <w:pPr>
        <w:rPr>
          <w:rFonts w:eastAsia="Times New Roman" w:cs="Times New Roman"/>
          <w:b/>
          <w:i/>
          <w:sz w:val="28"/>
          <w:szCs w:val="28"/>
        </w:rPr>
      </w:pPr>
    </w:p>
    <w:p w14:paraId="7F1CFA61" w14:textId="77777777" w:rsidR="007E59ED" w:rsidRPr="00972E71" w:rsidRDefault="007E59ED" w:rsidP="00661925">
      <w:pPr>
        <w:rPr>
          <w:rFonts w:eastAsia="Times New Roman" w:cs="Times New Roman"/>
          <w:b/>
          <w:i/>
          <w:sz w:val="28"/>
          <w:szCs w:val="28"/>
        </w:rPr>
      </w:pPr>
    </w:p>
    <w:p w14:paraId="15BE62F0" w14:textId="77777777" w:rsidR="007E59ED" w:rsidRPr="00972E71" w:rsidRDefault="007E59ED" w:rsidP="00661925">
      <w:pPr>
        <w:rPr>
          <w:rFonts w:eastAsia="Times New Roman" w:cs="Times New Roman"/>
          <w:b/>
          <w:i/>
          <w:sz w:val="28"/>
          <w:szCs w:val="28"/>
        </w:rPr>
      </w:pPr>
    </w:p>
    <w:p w14:paraId="43E642DD" w14:textId="77777777" w:rsidR="007E59ED" w:rsidRPr="00972E71" w:rsidRDefault="007E59ED" w:rsidP="00661925">
      <w:pPr>
        <w:rPr>
          <w:rFonts w:eastAsia="Times New Roman" w:cs="Times New Roman"/>
          <w:b/>
          <w:i/>
          <w:sz w:val="28"/>
          <w:szCs w:val="28"/>
        </w:rPr>
      </w:pPr>
    </w:p>
    <w:p w14:paraId="73A00288" w14:textId="77777777" w:rsidR="007E59ED" w:rsidRPr="00972E71" w:rsidRDefault="007E59ED" w:rsidP="00661925">
      <w:pPr>
        <w:rPr>
          <w:rFonts w:eastAsia="Times New Roman" w:cs="Times New Roman"/>
          <w:b/>
          <w:i/>
          <w:sz w:val="28"/>
          <w:szCs w:val="28"/>
        </w:rPr>
      </w:pPr>
    </w:p>
    <w:p w14:paraId="5C8E0AF9" w14:textId="77777777" w:rsidR="007E59ED" w:rsidRPr="00972E71" w:rsidRDefault="007E59ED" w:rsidP="00661925">
      <w:pPr>
        <w:rPr>
          <w:rFonts w:eastAsia="Times New Roman" w:cs="Times New Roman"/>
          <w:b/>
          <w:i/>
          <w:sz w:val="28"/>
          <w:szCs w:val="28"/>
        </w:rPr>
      </w:pPr>
    </w:p>
    <w:p w14:paraId="5047DE21" w14:textId="158D36ED" w:rsidR="007E59ED" w:rsidRPr="00972E71" w:rsidRDefault="007E59ED" w:rsidP="00661925">
      <w:pPr>
        <w:rPr>
          <w:rFonts w:eastAsia="Times New Roman" w:cs="Times New Roman"/>
          <w:b/>
          <w:i/>
          <w:sz w:val="28"/>
          <w:szCs w:val="28"/>
        </w:rPr>
      </w:pPr>
    </w:p>
    <w:p w14:paraId="70217280" w14:textId="77777777" w:rsidR="007E59ED" w:rsidRPr="00972E71" w:rsidRDefault="007E59ED" w:rsidP="00661925">
      <w:pPr>
        <w:rPr>
          <w:rFonts w:eastAsia="Times New Roman" w:cs="Times New Roman"/>
          <w:b/>
          <w:i/>
          <w:sz w:val="28"/>
          <w:szCs w:val="28"/>
        </w:rPr>
      </w:pPr>
    </w:p>
    <w:p w14:paraId="4E328286" w14:textId="77777777" w:rsidR="007E59ED" w:rsidRPr="00972E71" w:rsidRDefault="007E59ED" w:rsidP="00661925">
      <w:pPr>
        <w:rPr>
          <w:rFonts w:eastAsia="Times New Roman" w:cs="Times New Roman"/>
          <w:b/>
          <w:i/>
          <w:sz w:val="28"/>
          <w:szCs w:val="28"/>
        </w:rPr>
      </w:pPr>
    </w:p>
    <w:p w14:paraId="02C6296C" w14:textId="77777777" w:rsidR="007E59ED" w:rsidRPr="00972E71" w:rsidRDefault="007E59ED" w:rsidP="00661925">
      <w:pPr>
        <w:rPr>
          <w:rFonts w:eastAsia="Times New Roman" w:cs="Times New Roman"/>
          <w:b/>
          <w:i/>
          <w:sz w:val="28"/>
          <w:szCs w:val="28"/>
        </w:rPr>
      </w:pPr>
    </w:p>
    <w:p w14:paraId="072FC671" w14:textId="6232A0D2" w:rsidR="007E59ED" w:rsidRPr="00972E71" w:rsidRDefault="00661925" w:rsidP="00661925">
      <w:pPr>
        <w:jc w:val="center"/>
        <w:rPr>
          <w:rFonts w:eastAsia="Times New Roman" w:cs="Times New Roman"/>
          <w:b/>
          <w:iCs/>
          <w:sz w:val="28"/>
          <w:szCs w:val="28"/>
          <w:vertAlign w:val="superscript"/>
        </w:rPr>
      </w:pPr>
      <w:r w:rsidRPr="00972E71">
        <w:rPr>
          <w:rFonts w:eastAsia="Times New Roman" w:cs="Times New Roman"/>
          <w:b/>
          <w:bCs/>
          <w:iCs/>
          <w:sz w:val="28"/>
          <w:szCs w:val="28"/>
        </w:rPr>
        <w:t xml:space="preserve">Западная Двина, </w:t>
      </w:r>
      <w:r w:rsidR="007E59ED" w:rsidRPr="00972E71">
        <w:rPr>
          <w:rFonts w:eastAsia="Times New Roman" w:cs="Times New Roman"/>
          <w:b/>
          <w:bCs/>
          <w:iCs/>
          <w:sz w:val="28"/>
          <w:szCs w:val="28"/>
        </w:rPr>
        <w:t>202</w:t>
      </w:r>
      <w:r w:rsidRPr="00972E71">
        <w:rPr>
          <w:rFonts w:eastAsia="Times New Roman" w:cs="Times New Roman"/>
          <w:b/>
          <w:bCs/>
          <w:iCs/>
          <w:sz w:val="28"/>
          <w:szCs w:val="28"/>
        </w:rPr>
        <w:t>4</w:t>
      </w:r>
      <w:r w:rsidR="007E59ED" w:rsidRPr="00972E71">
        <w:rPr>
          <w:rFonts w:eastAsia="Times New Roman" w:cs="Times New Roman"/>
          <w:b/>
          <w:bCs/>
          <w:iCs/>
          <w:sz w:val="28"/>
          <w:szCs w:val="28"/>
        </w:rPr>
        <w:t xml:space="preserve"> г.</w:t>
      </w:r>
      <w:r w:rsidR="007E59ED" w:rsidRPr="00972E71">
        <w:rPr>
          <w:rFonts w:eastAsia="Times New Roman" w:cs="Times New Roman"/>
          <w:b/>
          <w:bCs/>
          <w:iCs/>
          <w:sz w:val="28"/>
          <w:szCs w:val="28"/>
        </w:rPr>
        <w:br w:type="page"/>
      </w:r>
    </w:p>
    <w:p w14:paraId="42EEF521" w14:textId="40056581" w:rsidR="00661925" w:rsidRPr="00972E71" w:rsidRDefault="001F5D11" w:rsidP="00661925">
      <w:pPr>
        <w:rPr>
          <w:rFonts w:eastAsia="Times New Roman" w:cs="Times New Roman"/>
          <w:b/>
          <w:i/>
        </w:rPr>
      </w:pPr>
      <w:r>
        <w:rPr>
          <w:noProof/>
        </w:rPr>
        <w:lastRenderedPageBreak/>
        <w:drawing>
          <wp:inline distT="0" distB="0" distL="0" distR="0" wp14:anchorId="64C72C00" wp14:editId="77F86A3C">
            <wp:extent cx="6316133" cy="8073151"/>
            <wp:effectExtent l="0" t="0" r="889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9543" t="3910" r="5921" b="17533"/>
                    <a:stretch/>
                  </pic:blipFill>
                  <pic:spPr bwMode="auto">
                    <a:xfrm>
                      <a:off x="0" y="0"/>
                      <a:ext cx="6322832" cy="8081714"/>
                    </a:xfrm>
                    <a:prstGeom prst="rect">
                      <a:avLst/>
                    </a:prstGeom>
                    <a:noFill/>
                    <a:ln>
                      <a:noFill/>
                    </a:ln>
                    <a:extLst>
                      <a:ext uri="{53640926-AAD7-44D8-BBD7-CCE9431645EC}">
                        <a14:shadowObscured xmlns:a14="http://schemas.microsoft.com/office/drawing/2010/main"/>
                      </a:ext>
                    </a:extLst>
                  </pic:spPr>
                </pic:pic>
              </a:graphicData>
            </a:graphic>
          </wp:inline>
        </w:drawing>
      </w:r>
    </w:p>
    <w:p w14:paraId="643ECAE1" w14:textId="77777777" w:rsidR="00661925" w:rsidRPr="00972E71" w:rsidRDefault="00661925" w:rsidP="00661925">
      <w:pPr>
        <w:rPr>
          <w:rFonts w:eastAsia="Times New Roman" w:cs="Times New Roman"/>
          <w:b/>
          <w:i/>
        </w:rPr>
      </w:pPr>
    </w:p>
    <w:p w14:paraId="57F9F60C" w14:textId="77777777" w:rsidR="00661925" w:rsidRPr="00972E71" w:rsidRDefault="00661925" w:rsidP="00661925">
      <w:pPr>
        <w:jc w:val="center"/>
        <w:rPr>
          <w:rFonts w:cs="Times New Roman"/>
          <w:b/>
        </w:rPr>
      </w:pPr>
    </w:p>
    <w:p w14:paraId="2B61222C" w14:textId="77777777" w:rsidR="00661925" w:rsidRPr="00972E71" w:rsidRDefault="00661925" w:rsidP="00661925">
      <w:pPr>
        <w:jc w:val="center"/>
        <w:rPr>
          <w:rFonts w:cs="Times New Roman"/>
          <w:b/>
        </w:rPr>
      </w:pPr>
    </w:p>
    <w:p w14:paraId="4868B678" w14:textId="10107D15" w:rsidR="00661925" w:rsidRDefault="00661925" w:rsidP="00661925">
      <w:pPr>
        <w:jc w:val="center"/>
        <w:rPr>
          <w:rFonts w:cs="Times New Roman"/>
          <w:b/>
        </w:rPr>
      </w:pPr>
    </w:p>
    <w:p w14:paraId="639B36B7" w14:textId="77777777" w:rsidR="001F5D11" w:rsidRPr="00972E71" w:rsidRDefault="001F5D11" w:rsidP="00661925">
      <w:pPr>
        <w:jc w:val="center"/>
        <w:rPr>
          <w:rFonts w:cs="Times New Roman"/>
          <w:b/>
        </w:rPr>
      </w:pPr>
      <w:bookmarkStart w:id="2" w:name="_GoBack"/>
      <w:bookmarkEnd w:id="2"/>
    </w:p>
    <w:p w14:paraId="742CF42E" w14:textId="77777777" w:rsidR="00661925" w:rsidRPr="00972E71" w:rsidRDefault="00661925" w:rsidP="00661925">
      <w:pPr>
        <w:jc w:val="center"/>
        <w:rPr>
          <w:rFonts w:cs="Times New Roman"/>
          <w:b/>
        </w:rPr>
      </w:pPr>
    </w:p>
    <w:p w14:paraId="7BA079B3" w14:textId="77777777" w:rsidR="00661925" w:rsidRPr="00972E71" w:rsidRDefault="00661925" w:rsidP="00661925">
      <w:pPr>
        <w:jc w:val="center"/>
        <w:rPr>
          <w:rFonts w:cs="Times New Roman"/>
          <w:b/>
        </w:rPr>
      </w:pPr>
    </w:p>
    <w:p w14:paraId="4EDC84FD" w14:textId="77777777" w:rsidR="007E59ED" w:rsidRPr="00972E71" w:rsidRDefault="007E59ED" w:rsidP="00661925">
      <w:pPr>
        <w:jc w:val="center"/>
        <w:rPr>
          <w:rFonts w:cs="Times New Roman"/>
          <w:b/>
        </w:rPr>
      </w:pPr>
      <w:r w:rsidRPr="00972E71">
        <w:rPr>
          <w:rFonts w:cs="Times New Roman"/>
          <w:b/>
        </w:rPr>
        <w:lastRenderedPageBreak/>
        <w:t>СОДЕРЖАНИЕ</w:t>
      </w:r>
    </w:p>
    <w:p w14:paraId="7CE6C79F" w14:textId="77777777" w:rsidR="007E59ED" w:rsidRPr="00972E71" w:rsidRDefault="007E59ED" w:rsidP="00661925">
      <w:pPr>
        <w:rPr>
          <w:rFonts w:cs="Times New Roman"/>
          <w:b/>
          <w:i/>
        </w:rPr>
      </w:pPr>
    </w:p>
    <w:tbl>
      <w:tblPr>
        <w:tblW w:w="10065" w:type="dxa"/>
        <w:tblLook w:val="01E0" w:firstRow="1" w:lastRow="1" w:firstColumn="1" w:lastColumn="1" w:noHBand="0" w:noVBand="0"/>
      </w:tblPr>
      <w:tblGrid>
        <w:gridCol w:w="8789"/>
        <w:gridCol w:w="1276"/>
      </w:tblGrid>
      <w:tr w:rsidR="007E59ED" w:rsidRPr="00972E71" w14:paraId="3AF10B58" w14:textId="77777777" w:rsidTr="00972E71">
        <w:tc>
          <w:tcPr>
            <w:tcW w:w="8789" w:type="dxa"/>
          </w:tcPr>
          <w:p w14:paraId="3C851AFE" w14:textId="61456983" w:rsidR="007E59ED" w:rsidRPr="00972E71" w:rsidRDefault="007E59ED" w:rsidP="00661925">
            <w:pPr>
              <w:numPr>
                <w:ilvl w:val="0"/>
                <w:numId w:val="5"/>
              </w:numPr>
              <w:suppressAutoHyphens/>
              <w:rPr>
                <w:rFonts w:cs="Times New Roman"/>
                <w:b/>
              </w:rPr>
            </w:pPr>
            <w:r w:rsidRPr="00972E71">
              <w:rPr>
                <w:rFonts w:cs="Times New Roman"/>
                <w:b/>
              </w:rPr>
              <w:t xml:space="preserve">ОБЩАЯ ХАРАКТЕРИСТИКА </w:t>
            </w:r>
            <w:r w:rsidRPr="00972E71">
              <w:rPr>
                <w:rFonts w:cs="Times New Roman"/>
                <w:b/>
                <w:color w:val="000000"/>
              </w:rPr>
              <w:t>РАБОЧЕЙ ПРОГРАММЫ</w:t>
            </w:r>
            <w:r w:rsidRPr="00972E71">
              <w:rPr>
                <w:rFonts w:cs="Times New Roman"/>
                <w:b/>
              </w:rPr>
              <w:t xml:space="preserve"> УЧЕБНОЙ ДИСЦИПЛИНЫ</w:t>
            </w:r>
          </w:p>
        </w:tc>
        <w:tc>
          <w:tcPr>
            <w:tcW w:w="1276" w:type="dxa"/>
            <w:vAlign w:val="center"/>
          </w:tcPr>
          <w:p w14:paraId="59696268" w14:textId="7545B387" w:rsidR="007E59ED" w:rsidRPr="00972E71" w:rsidRDefault="00972E71" w:rsidP="00972E71">
            <w:pPr>
              <w:jc w:val="center"/>
              <w:rPr>
                <w:rFonts w:cs="Times New Roman"/>
                <w:b/>
              </w:rPr>
            </w:pPr>
            <w:r>
              <w:rPr>
                <w:rFonts w:cs="Times New Roman"/>
                <w:b/>
              </w:rPr>
              <w:t>4</w:t>
            </w:r>
          </w:p>
        </w:tc>
      </w:tr>
      <w:tr w:rsidR="007E59ED" w:rsidRPr="00972E71" w14:paraId="3DCF7BFE" w14:textId="77777777" w:rsidTr="00972E71">
        <w:tc>
          <w:tcPr>
            <w:tcW w:w="8789" w:type="dxa"/>
          </w:tcPr>
          <w:p w14:paraId="4C4D0775" w14:textId="77777777" w:rsidR="007E59ED" w:rsidRPr="00972E71" w:rsidRDefault="007E59ED" w:rsidP="00661925">
            <w:pPr>
              <w:numPr>
                <w:ilvl w:val="0"/>
                <w:numId w:val="5"/>
              </w:numPr>
              <w:suppressAutoHyphens/>
              <w:rPr>
                <w:rFonts w:cs="Times New Roman"/>
                <w:b/>
              </w:rPr>
            </w:pPr>
            <w:r w:rsidRPr="00972E71">
              <w:rPr>
                <w:rFonts w:cs="Times New Roman"/>
                <w:b/>
              </w:rPr>
              <w:t>СТРУКТУРА И СОДЕРЖАНИЕ УЧЕБНОЙ ДИСЦИПЛИНЫ</w:t>
            </w:r>
          </w:p>
          <w:p w14:paraId="42240133" w14:textId="56558EB1" w:rsidR="007E59ED" w:rsidRPr="00972E71" w:rsidRDefault="007E59ED" w:rsidP="00661925">
            <w:pPr>
              <w:suppressAutoHyphens/>
              <w:ind w:left="644"/>
              <w:rPr>
                <w:rFonts w:cs="Times New Roman"/>
                <w:b/>
              </w:rPr>
            </w:pPr>
          </w:p>
        </w:tc>
        <w:tc>
          <w:tcPr>
            <w:tcW w:w="1276" w:type="dxa"/>
            <w:vAlign w:val="center"/>
          </w:tcPr>
          <w:p w14:paraId="7A4ED85E" w14:textId="0E052CD2" w:rsidR="007E59ED" w:rsidRPr="00972E71" w:rsidRDefault="00972E71" w:rsidP="00972E71">
            <w:pPr>
              <w:ind w:left="27"/>
              <w:jc w:val="center"/>
              <w:rPr>
                <w:rFonts w:cs="Times New Roman"/>
                <w:b/>
              </w:rPr>
            </w:pPr>
            <w:r>
              <w:rPr>
                <w:rFonts w:cs="Times New Roman"/>
                <w:b/>
              </w:rPr>
              <w:t>6</w:t>
            </w:r>
          </w:p>
        </w:tc>
      </w:tr>
      <w:tr w:rsidR="00661925" w:rsidRPr="00972E71" w14:paraId="28A6BA0A" w14:textId="77777777" w:rsidTr="00972E71">
        <w:tc>
          <w:tcPr>
            <w:tcW w:w="8789" w:type="dxa"/>
          </w:tcPr>
          <w:p w14:paraId="2146AC6A" w14:textId="77777777" w:rsidR="00661925" w:rsidRPr="00972E71" w:rsidRDefault="00661925" w:rsidP="00661925">
            <w:pPr>
              <w:numPr>
                <w:ilvl w:val="0"/>
                <w:numId w:val="5"/>
              </w:numPr>
              <w:suppressAutoHyphens/>
              <w:rPr>
                <w:rFonts w:cs="Times New Roman"/>
                <w:b/>
              </w:rPr>
            </w:pPr>
            <w:r w:rsidRPr="00972E71">
              <w:rPr>
                <w:rFonts w:cs="Times New Roman"/>
                <w:b/>
              </w:rPr>
              <w:t>УСЛОВИЯ РЕАЛИЗАЦИИ УЧЕБНОЙ ДИСЦИПЛИНЫ</w:t>
            </w:r>
          </w:p>
          <w:p w14:paraId="3B21CE37" w14:textId="375A60F7" w:rsidR="00661925" w:rsidRPr="00972E71" w:rsidRDefault="00661925" w:rsidP="00661925">
            <w:pPr>
              <w:suppressAutoHyphens/>
              <w:ind w:left="644"/>
              <w:rPr>
                <w:rFonts w:cs="Times New Roman"/>
                <w:b/>
              </w:rPr>
            </w:pPr>
          </w:p>
        </w:tc>
        <w:tc>
          <w:tcPr>
            <w:tcW w:w="1276" w:type="dxa"/>
            <w:vAlign w:val="center"/>
          </w:tcPr>
          <w:p w14:paraId="1AF0F2FE" w14:textId="2F37A67B" w:rsidR="00661925" w:rsidRPr="00972E71" w:rsidRDefault="00972E71" w:rsidP="00972E71">
            <w:pPr>
              <w:ind w:firstLine="27"/>
              <w:jc w:val="center"/>
              <w:rPr>
                <w:rFonts w:cs="Times New Roman"/>
                <w:b/>
              </w:rPr>
            </w:pPr>
            <w:r>
              <w:rPr>
                <w:rFonts w:cs="Times New Roman"/>
                <w:b/>
              </w:rPr>
              <w:t>12</w:t>
            </w:r>
          </w:p>
        </w:tc>
      </w:tr>
      <w:tr w:rsidR="007E59ED" w:rsidRPr="00972E71" w14:paraId="2FF83F2D" w14:textId="77777777" w:rsidTr="00972E71">
        <w:tc>
          <w:tcPr>
            <w:tcW w:w="8789" w:type="dxa"/>
          </w:tcPr>
          <w:p w14:paraId="5BD4A433" w14:textId="77777777" w:rsidR="007E59ED" w:rsidRPr="00972E71" w:rsidRDefault="007E59ED" w:rsidP="00661925">
            <w:pPr>
              <w:numPr>
                <w:ilvl w:val="0"/>
                <w:numId w:val="5"/>
              </w:numPr>
              <w:suppressAutoHyphens/>
              <w:rPr>
                <w:rFonts w:cs="Times New Roman"/>
                <w:b/>
              </w:rPr>
            </w:pPr>
            <w:r w:rsidRPr="00972E71">
              <w:rPr>
                <w:rFonts w:cs="Times New Roman"/>
                <w:b/>
              </w:rPr>
              <w:t>КОНТРОЛЬ И ОЦЕНКА РЕЗУЛЬТАТОВ ОСВОЕНИЯ УЧЕБНОЙ ДИСЦИПЛИНЫ</w:t>
            </w:r>
          </w:p>
          <w:p w14:paraId="07AC2C12" w14:textId="77777777" w:rsidR="007E59ED" w:rsidRPr="00972E71" w:rsidRDefault="007E59ED" w:rsidP="00661925">
            <w:pPr>
              <w:suppressAutoHyphens/>
              <w:rPr>
                <w:rFonts w:cs="Times New Roman"/>
                <w:b/>
              </w:rPr>
            </w:pPr>
          </w:p>
        </w:tc>
        <w:tc>
          <w:tcPr>
            <w:tcW w:w="1276" w:type="dxa"/>
            <w:vAlign w:val="center"/>
          </w:tcPr>
          <w:p w14:paraId="73236575" w14:textId="1B4271CE" w:rsidR="007E59ED" w:rsidRPr="00972E71" w:rsidRDefault="00972E71" w:rsidP="00972E71">
            <w:pPr>
              <w:jc w:val="center"/>
              <w:rPr>
                <w:rFonts w:cs="Times New Roman"/>
                <w:b/>
              </w:rPr>
            </w:pPr>
            <w:r>
              <w:rPr>
                <w:rFonts w:cs="Times New Roman"/>
                <w:b/>
              </w:rPr>
              <w:t>14</w:t>
            </w:r>
          </w:p>
        </w:tc>
      </w:tr>
    </w:tbl>
    <w:p w14:paraId="619C7CFC" w14:textId="32A66E5D" w:rsidR="007E59ED" w:rsidRPr="00972E71" w:rsidRDefault="007E59ED" w:rsidP="00661925">
      <w:pPr>
        <w:numPr>
          <w:ilvl w:val="0"/>
          <w:numId w:val="3"/>
        </w:numPr>
        <w:suppressAutoHyphens/>
        <w:jc w:val="center"/>
        <w:rPr>
          <w:rFonts w:eastAsia="Times New Roman" w:cs="Times New Roman"/>
          <w:b/>
        </w:rPr>
      </w:pPr>
      <w:r w:rsidRPr="00972E71">
        <w:rPr>
          <w:rFonts w:eastAsia="Times New Roman" w:cs="Times New Roman"/>
          <w:b/>
          <w:i/>
          <w:u w:val="single"/>
        </w:rPr>
        <w:br w:type="page"/>
      </w:r>
      <w:r w:rsidRPr="00972E71">
        <w:rPr>
          <w:rFonts w:eastAsia="Times New Roman" w:cs="Times New Roman"/>
          <w:b/>
        </w:rPr>
        <w:lastRenderedPageBreak/>
        <w:t xml:space="preserve">ОБЩАЯ ХАРАКТЕРИСТИКА РАБОЧЕЙ ПРОГРАММЫ УЧЕБНОЙ ДИСЦИПЛИНЫ </w:t>
      </w:r>
      <w:r w:rsidRPr="00972E71">
        <w:rPr>
          <w:rFonts w:eastAsia="Times New Roman" w:cs="Times New Roman"/>
          <w:b/>
        </w:rPr>
        <w:br/>
        <w:t>ОП.08 ОСНОВЫ МЕНЕДЖМЕНТА И ПРЕДПРИНИМАТЕЛЬСКОЙ ДЕЯТЕЛЬНОСТИ</w:t>
      </w:r>
    </w:p>
    <w:p w14:paraId="35E4BC7A" w14:textId="77777777" w:rsidR="00972E71" w:rsidRPr="00972E71" w:rsidRDefault="00972E71" w:rsidP="00972E71">
      <w:pPr>
        <w:suppressAutoHyphens/>
        <w:ind w:left="720"/>
        <w:rPr>
          <w:rFonts w:eastAsia="Times New Roman" w:cs="Times New Roman"/>
          <w:b/>
        </w:rPr>
      </w:pPr>
    </w:p>
    <w:p w14:paraId="4B73AF01" w14:textId="77777777" w:rsidR="007E59ED" w:rsidRPr="00972E71" w:rsidRDefault="007E59ED" w:rsidP="00661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b/>
        </w:rPr>
      </w:pPr>
      <w:r w:rsidRPr="00972E71">
        <w:rPr>
          <w:rFonts w:cs="Times New Roman"/>
          <w:b/>
        </w:rPr>
        <w:t xml:space="preserve">1.1. Место дисциплины в структуре основной образовательной программы: </w:t>
      </w:r>
    </w:p>
    <w:p w14:paraId="300DA2F0" w14:textId="231F743B" w:rsidR="007E59ED" w:rsidRPr="00972E71" w:rsidRDefault="007E59ED" w:rsidP="0066192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r w:rsidRPr="00972E71">
        <w:rPr>
          <w:rFonts w:eastAsia="Times New Roman" w:cs="Times New Roman"/>
        </w:rPr>
        <w:t>Учебная дисциплина «ОП.08 Основы менеджмента и предпринимательской деятельности» является обязательной частью общепрофессионального цикла основной образовательной программы в соответствии с ФГОС СПО по специальности 35.02.12 «Садово-парковое и ландшафтное строительство».</w:t>
      </w:r>
    </w:p>
    <w:p w14:paraId="1630A868" w14:textId="08BAC218" w:rsidR="007E59ED" w:rsidRPr="00972E71" w:rsidRDefault="007E59ED" w:rsidP="0066192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r w:rsidRPr="00972E71">
        <w:rPr>
          <w:rFonts w:eastAsia="Times New Roman" w:cs="Times New Roman"/>
        </w:rPr>
        <w:t>Особое значение дисциплина имеет при формировании и развитии ОК 01, ОК 02, ОК 03, ОК 04, ОК 05, ОК 06.</w:t>
      </w:r>
    </w:p>
    <w:p w14:paraId="7FB4D135" w14:textId="77777777" w:rsidR="00972E71" w:rsidRPr="00972E71" w:rsidRDefault="00972E71" w:rsidP="0066192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p>
    <w:p w14:paraId="63B961BD" w14:textId="77777777" w:rsidR="007E59ED" w:rsidRPr="00972E71" w:rsidRDefault="007E59ED" w:rsidP="00661925">
      <w:pPr>
        <w:ind w:firstLine="709"/>
        <w:jc w:val="both"/>
        <w:rPr>
          <w:rFonts w:eastAsia="Times New Roman" w:cs="Times New Roman"/>
          <w:b/>
        </w:rPr>
      </w:pPr>
      <w:r w:rsidRPr="00972E71">
        <w:rPr>
          <w:rFonts w:eastAsia="Times New Roman" w:cs="Times New Roman"/>
          <w:b/>
        </w:rPr>
        <w:t>1.2. Цель и планируемые результаты освоения дисциплины:</w:t>
      </w:r>
    </w:p>
    <w:p w14:paraId="59E78632" w14:textId="56CACAD3" w:rsidR="007E59ED" w:rsidRPr="00972E71" w:rsidRDefault="007E59ED" w:rsidP="00661925">
      <w:pPr>
        <w:suppressAutoHyphens/>
        <w:ind w:firstLine="709"/>
        <w:jc w:val="both"/>
        <w:rPr>
          <w:rFonts w:eastAsia="Times New Roman" w:cs="Times New Roman"/>
        </w:rPr>
      </w:pPr>
      <w:r w:rsidRPr="00972E71">
        <w:rPr>
          <w:rFonts w:eastAsia="Times New Roman" w:cs="Times New Roman"/>
        </w:rPr>
        <w:t>В рамках программы учебной дисциплины обучающимися осваиваются умения и знания</w:t>
      </w:r>
    </w:p>
    <w:p w14:paraId="3CD3E222" w14:textId="77777777" w:rsidR="00972E71" w:rsidRPr="00972E71" w:rsidRDefault="00972E71" w:rsidP="00661925">
      <w:pPr>
        <w:suppressAutoHyphens/>
        <w:ind w:firstLine="709"/>
        <w:jc w:val="both"/>
        <w:rPr>
          <w:rFonts w:eastAsia="Times New Roman" w:cs="Times New Roman"/>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536"/>
        <w:gridCol w:w="4253"/>
      </w:tblGrid>
      <w:tr w:rsidR="007E59ED" w:rsidRPr="00972E71" w14:paraId="1013998C" w14:textId="77777777" w:rsidTr="00972E71">
        <w:trPr>
          <w:trHeight w:val="649"/>
        </w:trPr>
        <w:tc>
          <w:tcPr>
            <w:tcW w:w="1129" w:type="dxa"/>
            <w:hideMark/>
          </w:tcPr>
          <w:p w14:paraId="221413A4" w14:textId="77777777" w:rsidR="007E59ED" w:rsidRPr="00972E71" w:rsidRDefault="007E59ED" w:rsidP="00661925">
            <w:pPr>
              <w:suppressAutoHyphens/>
              <w:jc w:val="center"/>
              <w:rPr>
                <w:rFonts w:eastAsia="Times New Roman" w:cs="Times New Roman"/>
                <w:b/>
              </w:rPr>
            </w:pPr>
            <w:r w:rsidRPr="00972E71">
              <w:rPr>
                <w:rFonts w:eastAsia="Times New Roman" w:cs="Times New Roman"/>
                <w:b/>
              </w:rPr>
              <w:t>Код</w:t>
            </w:r>
          </w:p>
          <w:p w14:paraId="77424E7F" w14:textId="77777777" w:rsidR="007E59ED" w:rsidRPr="00972E71" w:rsidRDefault="007E59ED" w:rsidP="00661925">
            <w:pPr>
              <w:suppressAutoHyphens/>
              <w:jc w:val="center"/>
              <w:rPr>
                <w:rFonts w:eastAsia="Times New Roman" w:cs="Times New Roman"/>
                <w:b/>
              </w:rPr>
            </w:pPr>
            <w:r w:rsidRPr="00972E71">
              <w:rPr>
                <w:rFonts w:eastAsia="Times New Roman" w:cs="Times New Roman"/>
                <w:b/>
              </w:rPr>
              <w:t>ПК, ОК</w:t>
            </w:r>
          </w:p>
        </w:tc>
        <w:tc>
          <w:tcPr>
            <w:tcW w:w="4536" w:type="dxa"/>
            <w:vAlign w:val="center"/>
            <w:hideMark/>
          </w:tcPr>
          <w:p w14:paraId="45CA48C2" w14:textId="77777777" w:rsidR="007E59ED" w:rsidRPr="00972E71" w:rsidRDefault="007E59ED" w:rsidP="00661925">
            <w:pPr>
              <w:suppressAutoHyphens/>
              <w:jc w:val="center"/>
              <w:rPr>
                <w:rFonts w:eastAsia="Times New Roman" w:cs="Times New Roman"/>
                <w:b/>
              </w:rPr>
            </w:pPr>
            <w:r w:rsidRPr="00972E71">
              <w:rPr>
                <w:rFonts w:eastAsia="Times New Roman" w:cs="Times New Roman"/>
                <w:b/>
              </w:rPr>
              <w:t>Умения</w:t>
            </w:r>
          </w:p>
        </w:tc>
        <w:tc>
          <w:tcPr>
            <w:tcW w:w="4253" w:type="dxa"/>
            <w:vAlign w:val="center"/>
            <w:hideMark/>
          </w:tcPr>
          <w:p w14:paraId="7C562698" w14:textId="77777777" w:rsidR="007E59ED" w:rsidRPr="00972E71" w:rsidRDefault="007E59ED" w:rsidP="00661925">
            <w:pPr>
              <w:suppressAutoHyphens/>
              <w:jc w:val="center"/>
              <w:rPr>
                <w:rFonts w:eastAsia="Times New Roman" w:cs="Times New Roman"/>
                <w:b/>
              </w:rPr>
            </w:pPr>
            <w:r w:rsidRPr="00972E71">
              <w:rPr>
                <w:rFonts w:eastAsia="Times New Roman" w:cs="Times New Roman"/>
                <w:b/>
              </w:rPr>
              <w:t>Знания</w:t>
            </w:r>
          </w:p>
        </w:tc>
      </w:tr>
      <w:tr w:rsidR="007E59ED" w:rsidRPr="00972E71" w14:paraId="5DCA3E28" w14:textId="77777777" w:rsidTr="00972E71">
        <w:trPr>
          <w:trHeight w:val="395"/>
        </w:trPr>
        <w:tc>
          <w:tcPr>
            <w:tcW w:w="1129" w:type="dxa"/>
          </w:tcPr>
          <w:p w14:paraId="5AF63AF1"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01</w:t>
            </w:r>
          </w:p>
        </w:tc>
        <w:tc>
          <w:tcPr>
            <w:tcW w:w="4536" w:type="dxa"/>
          </w:tcPr>
          <w:p w14:paraId="33401A66"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xml:space="preserve">- распознавать задачу и/или проблему в профессиональном и/или социальном контексте; </w:t>
            </w:r>
          </w:p>
          <w:p w14:paraId="3D4195A5"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xml:space="preserve">- анализировать задачу и/или проблему и выделять её составные части; </w:t>
            </w:r>
          </w:p>
          <w:p w14:paraId="1816A593"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xml:space="preserve">- определять этапы решения задачи; </w:t>
            </w:r>
          </w:p>
          <w:p w14:paraId="37DAA895"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выявлять и эффективно искать информацию, необходимую для решения задачи и/или проблемы;</w:t>
            </w:r>
          </w:p>
          <w:p w14:paraId="5A822E19"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xml:space="preserve">- составлять план действия; </w:t>
            </w:r>
          </w:p>
          <w:p w14:paraId="4F2F6A58"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определять необходимые ресурсы;</w:t>
            </w:r>
          </w:p>
          <w:p w14:paraId="690F9612"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xml:space="preserve">- владеть актуальными методами работы в профессиональной и смежных сферах; </w:t>
            </w:r>
          </w:p>
          <w:p w14:paraId="15FD2428"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xml:space="preserve">- реализовывать составленный план; </w:t>
            </w:r>
          </w:p>
          <w:p w14:paraId="2B60D06C"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оценивать результат и последствия своих действий (самостоятельно или с помощью наставника)</w:t>
            </w:r>
          </w:p>
        </w:tc>
        <w:tc>
          <w:tcPr>
            <w:tcW w:w="4253" w:type="dxa"/>
          </w:tcPr>
          <w:p w14:paraId="3C289A6C" w14:textId="77777777" w:rsidR="007E59ED" w:rsidRPr="00972E71" w:rsidRDefault="007E59ED" w:rsidP="00661925">
            <w:pPr>
              <w:suppressAutoHyphens/>
              <w:rPr>
                <w:rFonts w:eastAsia="Times New Roman" w:cs="Times New Roman"/>
              </w:rPr>
            </w:pPr>
            <w:r w:rsidRPr="00972E71">
              <w:rPr>
                <w:rFonts w:eastAsia="Times New Roman" w:cs="Times New Roman"/>
              </w:rPr>
              <w:t>- актуальный профессиональный и социальный контекст, в котором приходится работать и жить;</w:t>
            </w:r>
          </w:p>
          <w:p w14:paraId="7CB8FD3E" w14:textId="77777777" w:rsidR="007E59ED" w:rsidRPr="00972E71" w:rsidRDefault="007E59ED" w:rsidP="00661925">
            <w:pPr>
              <w:suppressAutoHyphens/>
              <w:rPr>
                <w:rFonts w:eastAsia="Times New Roman" w:cs="Times New Roman"/>
              </w:rPr>
            </w:pPr>
            <w:r w:rsidRPr="00972E71">
              <w:rPr>
                <w:rFonts w:eastAsia="Times New Roman" w:cs="Times New Roman"/>
              </w:rPr>
              <w:t xml:space="preserve">- основные источники информации и ресурсы для решения задач и проблем в профессиональном и/или социальном контексте; </w:t>
            </w:r>
          </w:p>
          <w:p w14:paraId="5FD835D2" w14:textId="77777777" w:rsidR="007E59ED" w:rsidRPr="00972E71" w:rsidRDefault="007E59ED" w:rsidP="00661925">
            <w:pPr>
              <w:suppressAutoHyphens/>
              <w:rPr>
                <w:rFonts w:eastAsia="Times New Roman" w:cs="Times New Roman"/>
              </w:rPr>
            </w:pPr>
            <w:r w:rsidRPr="00972E71">
              <w:rPr>
                <w:rFonts w:eastAsia="Times New Roman" w:cs="Times New Roman"/>
              </w:rPr>
              <w:t xml:space="preserve">- алгоритмы выполнения работ в профессиональной и смежных областях; </w:t>
            </w:r>
          </w:p>
          <w:p w14:paraId="0495B4B3" w14:textId="77777777" w:rsidR="007E59ED" w:rsidRPr="00972E71" w:rsidRDefault="007E59ED" w:rsidP="00661925">
            <w:pPr>
              <w:suppressAutoHyphens/>
              <w:rPr>
                <w:rFonts w:eastAsia="Times New Roman" w:cs="Times New Roman"/>
              </w:rPr>
            </w:pPr>
            <w:r w:rsidRPr="00972E71">
              <w:rPr>
                <w:rFonts w:eastAsia="Times New Roman" w:cs="Times New Roman"/>
              </w:rPr>
              <w:t xml:space="preserve">- методы работы в профессиональной и смежных сферах; </w:t>
            </w:r>
          </w:p>
          <w:p w14:paraId="7E41F0B8" w14:textId="77777777" w:rsidR="007E59ED" w:rsidRPr="00972E71" w:rsidRDefault="007E59ED" w:rsidP="00661925">
            <w:pPr>
              <w:suppressAutoHyphens/>
              <w:rPr>
                <w:rFonts w:eastAsia="Times New Roman" w:cs="Times New Roman"/>
              </w:rPr>
            </w:pPr>
            <w:r w:rsidRPr="00972E71">
              <w:rPr>
                <w:rFonts w:eastAsia="Times New Roman" w:cs="Times New Roman"/>
              </w:rPr>
              <w:t xml:space="preserve">- структуру плана для решения задач; </w:t>
            </w:r>
          </w:p>
          <w:p w14:paraId="42BCBDCD" w14:textId="77777777" w:rsidR="007E59ED" w:rsidRPr="00972E71" w:rsidRDefault="007E59ED" w:rsidP="00661925">
            <w:pPr>
              <w:suppressAutoHyphens/>
              <w:rPr>
                <w:rFonts w:eastAsia="Times New Roman" w:cs="Times New Roman"/>
              </w:rPr>
            </w:pPr>
            <w:r w:rsidRPr="00972E71">
              <w:rPr>
                <w:rFonts w:eastAsia="Times New Roman" w:cs="Times New Roman"/>
              </w:rPr>
              <w:t>- порядок оценки результатов решения задач профессиональной деятельности</w:t>
            </w:r>
          </w:p>
        </w:tc>
      </w:tr>
      <w:tr w:rsidR="007E59ED" w:rsidRPr="00972E71" w14:paraId="498BC0AC" w14:textId="77777777" w:rsidTr="00972E71">
        <w:trPr>
          <w:trHeight w:val="416"/>
        </w:trPr>
        <w:tc>
          <w:tcPr>
            <w:tcW w:w="1129" w:type="dxa"/>
          </w:tcPr>
          <w:p w14:paraId="32BF78D2"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02</w:t>
            </w:r>
          </w:p>
        </w:tc>
        <w:tc>
          <w:tcPr>
            <w:tcW w:w="4536" w:type="dxa"/>
          </w:tcPr>
          <w:p w14:paraId="768AE687"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определять задачи для поиска информации;</w:t>
            </w:r>
          </w:p>
          <w:p w14:paraId="49BACBDE"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определять необходимые источники информации;</w:t>
            </w:r>
          </w:p>
          <w:p w14:paraId="1E2BE32F"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xml:space="preserve">- планировать процесс поиска; </w:t>
            </w:r>
          </w:p>
          <w:p w14:paraId="14B74C42"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xml:space="preserve">- структурировать получаемую информацию; </w:t>
            </w:r>
          </w:p>
          <w:p w14:paraId="56F52CB5"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xml:space="preserve">- выделять наиболее значимое в перечне информации; </w:t>
            </w:r>
          </w:p>
          <w:p w14:paraId="16C10674"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оценивать практическую значимость результатов поиска;</w:t>
            </w:r>
          </w:p>
          <w:p w14:paraId="06215CCC"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оформлять результаты поиска;</w:t>
            </w:r>
          </w:p>
        </w:tc>
        <w:tc>
          <w:tcPr>
            <w:tcW w:w="4253" w:type="dxa"/>
          </w:tcPr>
          <w:p w14:paraId="48F1AA9E" w14:textId="77777777" w:rsidR="007E59ED" w:rsidRPr="00972E71" w:rsidRDefault="007E59ED" w:rsidP="00661925">
            <w:pPr>
              <w:suppressAutoHyphens/>
              <w:rPr>
                <w:rFonts w:eastAsia="Times New Roman" w:cs="Times New Roman"/>
              </w:rPr>
            </w:pPr>
            <w:r w:rsidRPr="00972E71">
              <w:rPr>
                <w:rFonts w:eastAsia="Times New Roman" w:cs="Times New Roman"/>
              </w:rPr>
              <w:t xml:space="preserve">- номенклатура информационных источников, применяемых в профессиональной деятельности; </w:t>
            </w:r>
          </w:p>
          <w:p w14:paraId="7A2B4530" w14:textId="77777777" w:rsidR="007E59ED" w:rsidRPr="00972E71" w:rsidRDefault="007E59ED" w:rsidP="00661925">
            <w:pPr>
              <w:suppressAutoHyphens/>
              <w:rPr>
                <w:rFonts w:eastAsia="Times New Roman" w:cs="Times New Roman"/>
              </w:rPr>
            </w:pPr>
            <w:r w:rsidRPr="00972E71">
              <w:rPr>
                <w:rFonts w:eastAsia="Times New Roman" w:cs="Times New Roman"/>
              </w:rPr>
              <w:t xml:space="preserve">- приемы структурирования информации; </w:t>
            </w:r>
          </w:p>
          <w:p w14:paraId="690A41D0" w14:textId="77777777" w:rsidR="007E59ED" w:rsidRPr="00972E71" w:rsidRDefault="007E59ED" w:rsidP="00661925">
            <w:pPr>
              <w:suppressAutoHyphens/>
              <w:rPr>
                <w:rFonts w:eastAsia="Times New Roman" w:cs="Times New Roman"/>
              </w:rPr>
            </w:pPr>
            <w:r w:rsidRPr="00972E71">
              <w:rPr>
                <w:rFonts w:eastAsia="Times New Roman" w:cs="Times New Roman"/>
              </w:rPr>
              <w:t>- формат оформления результатов поиска информации;</w:t>
            </w:r>
          </w:p>
        </w:tc>
      </w:tr>
      <w:tr w:rsidR="007E59ED" w:rsidRPr="00972E71" w14:paraId="5B5369A9" w14:textId="77777777" w:rsidTr="00972E71">
        <w:trPr>
          <w:trHeight w:val="416"/>
        </w:trPr>
        <w:tc>
          <w:tcPr>
            <w:tcW w:w="1129" w:type="dxa"/>
          </w:tcPr>
          <w:p w14:paraId="116B66D8"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03</w:t>
            </w:r>
          </w:p>
        </w:tc>
        <w:tc>
          <w:tcPr>
            <w:tcW w:w="4536" w:type="dxa"/>
          </w:tcPr>
          <w:p w14:paraId="60553692"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xml:space="preserve">- определять актуальность нормативно-правовой документации в профессиональной деятельности; </w:t>
            </w:r>
          </w:p>
          <w:p w14:paraId="401B7188"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xml:space="preserve">- определять и выстраивать траектории профессионального развития и </w:t>
            </w:r>
            <w:r w:rsidRPr="00972E71">
              <w:rPr>
                <w:rFonts w:eastAsia="Times New Roman" w:cs="Times New Roman"/>
              </w:rPr>
              <w:lastRenderedPageBreak/>
              <w:t xml:space="preserve">самообразования; </w:t>
            </w:r>
          </w:p>
          <w:p w14:paraId="77DF36DC"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xml:space="preserve">- выявлять достоинства и недостатки коммерческой идеи; </w:t>
            </w:r>
          </w:p>
          <w:p w14:paraId="49488890"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xml:space="preserve">- презентовать идеи открытия собственного дела в профессиональной деятельности; </w:t>
            </w:r>
          </w:p>
          <w:p w14:paraId="7EABD2DA"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xml:space="preserve">- оформлять бизнес-план; </w:t>
            </w:r>
          </w:p>
          <w:p w14:paraId="20C4ED88"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xml:space="preserve">- рассчитывать размеры выплат по процентным ставкам кредитования; </w:t>
            </w:r>
          </w:p>
          <w:p w14:paraId="3DD94975"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xml:space="preserve">- определять инвестиционную привлекательность коммерческих идей в рамках профессиональной деятельности; </w:t>
            </w:r>
          </w:p>
          <w:p w14:paraId="53E3D92E"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xml:space="preserve">- презентовать бизнес-идею; </w:t>
            </w:r>
          </w:p>
          <w:p w14:paraId="670FA515"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определять источники финансирования.</w:t>
            </w:r>
          </w:p>
        </w:tc>
        <w:tc>
          <w:tcPr>
            <w:tcW w:w="4253" w:type="dxa"/>
          </w:tcPr>
          <w:p w14:paraId="5E3CFBA1" w14:textId="77777777" w:rsidR="007E59ED" w:rsidRPr="00972E71" w:rsidRDefault="007E59ED" w:rsidP="00661925">
            <w:pPr>
              <w:suppressAutoHyphens/>
              <w:rPr>
                <w:rFonts w:eastAsia="Times New Roman" w:cs="Times New Roman"/>
              </w:rPr>
            </w:pPr>
            <w:r w:rsidRPr="00972E71">
              <w:rPr>
                <w:rFonts w:eastAsia="Times New Roman" w:cs="Times New Roman"/>
              </w:rPr>
              <w:lastRenderedPageBreak/>
              <w:t xml:space="preserve">- содержание актуальной нормативно-правовой документации; </w:t>
            </w:r>
          </w:p>
          <w:p w14:paraId="648E49FE" w14:textId="77777777" w:rsidR="007E59ED" w:rsidRPr="00972E71" w:rsidRDefault="007E59ED" w:rsidP="00661925">
            <w:pPr>
              <w:suppressAutoHyphens/>
              <w:rPr>
                <w:rFonts w:eastAsia="Times New Roman" w:cs="Times New Roman"/>
              </w:rPr>
            </w:pPr>
            <w:r w:rsidRPr="00972E71">
              <w:rPr>
                <w:rFonts w:eastAsia="Times New Roman" w:cs="Times New Roman"/>
              </w:rPr>
              <w:t xml:space="preserve">- современная научная и профессиональная терминология; </w:t>
            </w:r>
          </w:p>
          <w:p w14:paraId="41B994CD" w14:textId="77777777" w:rsidR="007E59ED" w:rsidRPr="00972E71" w:rsidRDefault="007E59ED" w:rsidP="00661925">
            <w:pPr>
              <w:suppressAutoHyphens/>
              <w:rPr>
                <w:rFonts w:eastAsia="Times New Roman" w:cs="Times New Roman"/>
              </w:rPr>
            </w:pPr>
            <w:r w:rsidRPr="00972E71">
              <w:rPr>
                <w:rFonts w:eastAsia="Times New Roman" w:cs="Times New Roman"/>
              </w:rPr>
              <w:lastRenderedPageBreak/>
              <w:t xml:space="preserve">- возможные траектории профессионального развития и самообразования; </w:t>
            </w:r>
          </w:p>
          <w:p w14:paraId="078E5C29" w14:textId="77777777" w:rsidR="007E59ED" w:rsidRPr="00972E71" w:rsidRDefault="007E59ED" w:rsidP="00661925">
            <w:pPr>
              <w:suppressAutoHyphens/>
              <w:rPr>
                <w:rFonts w:eastAsia="Times New Roman" w:cs="Times New Roman"/>
              </w:rPr>
            </w:pPr>
            <w:r w:rsidRPr="00972E71">
              <w:rPr>
                <w:rFonts w:eastAsia="Times New Roman" w:cs="Times New Roman"/>
              </w:rPr>
              <w:t xml:space="preserve">- основы предпринимательской деятельности; </w:t>
            </w:r>
          </w:p>
          <w:p w14:paraId="7B7242A5" w14:textId="77777777" w:rsidR="007E59ED" w:rsidRPr="00972E71" w:rsidRDefault="007E59ED" w:rsidP="00661925">
            <w:pPr>
              <w:suppressAutoHyphens/>
              <w:rPr>
                <w:rFonts w:eastAsia="Times New Roman" w:cs="Times New Roman"/>
              </w:rPr>
            </w:pPr>
            <w:r w:rsidRPr="00972E71">
              <w:rPr>
                <w:rFonts w:eastAsia="Times New Roman" w:cs="Times New Roman"/>
              </w:rPr>
              <w:t xml:space="preserve">- основы финансовой грамотности; </w:t>
            </w:r>
          </w:p>
          <w:p w14:paraId="6973A528" w14:textId="77777777" w:rsidR="007E59ED" w:rsidRPr="00972E71" w:rsidRDefault="007E59ED" w:rsidP="00661925">
            <w:pPr>
              <w:suppressAutoHyphens/>
              <w:rPr>
                <w:rFonts w:eastAsia="Times New Roman" w:cs="Times New Roman"/>
              </w:rPr>
            </w:pPr>
            <w:r w:rsidRPr="00972E71">
              <w:rPr>
                <w:rFonts w:eastAsia="Times New Roman" w:cs="Times New Roman"/>
              </w:rPr>
              <w:t xml:space="preserve">- правила разработки бизнес-планов; </w:t>
            </w:r>
          </w:p>
          <w:p w14:paraId="1493DB0E" w14:textId="77777777" w:rsidR="007E59ED" w:rsidRPr="00972E71" w:rsidRDefault="007E59ED" w:rsidP="00661925">
            <w:pPr>
              <w:suppressAutoHyphens/>
              <w:rPr>
                <w:rFonts w:eastAsia="Times New Roman" w:cs="Times New Roman"/>
              </w:rPr>
            </w:pPr>
            <w:r w:rsidRPr="00972E71">
              <w:rPr>
                <w:rFonts w:eastAsia="Times New Roman" w:cs="Times New Roman"/>
              </w:rPr>
              <w:t xml:space="preserve">- порядок выстраивания презентации; </w:t>
            </w:r>
          </w:p>
          <w:p w14:paraId="074774AB" w14:textId="77777777" w:rsidR="007E59ED" w:rsidRPr="00972E71" w:rsidRDefault="007E59ED" w:rsidP="00661925">
            <w:pPr>
              <w:suppressAutoHyphens/>
              <w:rPr>
                <w:rFonts w:eastAsia="Times New Roman" w:cs="Times New Roman"/>
              </w:rPr>
            </w:pPr>
            <w:r w:rsidRPr="00972E71">
              <w:rPr>
                <w:rFonts w:eastAsia="Times New Roman" w:cs="Times New Roman"/>
              </w:rPr>
              <w:t>- кредитные банковские продукты</w:t>
            </w:r>
          </w:p>
        </w:tc>
      </w:tr>
      <w:tr w:rsidR="007E59ED" w:rsidRPr="00972E71" w14:paraId="098F6976" w14:textId="77777777" w:rsidTr="00972E71">
        <w:trPr>
          <w:trHeight w:val="416"/>
        </w:trPr>
        <w:tc>
          <w:tcPr>
            <w:tcW w:w="1129" w:type="dxa"/>
          </w:tcPr>
          <w:p w14:paraId="2A09524F" w14:textId="77777777" w:rsidR="007E59ED" w:rsidRPr="00972E71" w:rsidRDefault="007E59ED" w:rsidP="00661925">
            <w:pPr>
              <w:suppressAutoHyphens/>
              <w:jc w:val="center"/>
              <w:rPr>
                <w:rFonts w:eastAsia="Times New Roman" w:cs="Times New Roman"/>
              </w:rPr>
            </w:pPr>
            <w:r w:rsidRPr="00972E71">
              <w:rPr>
                <w:rFonts w:eastAsia="Times New Roman" w:cs="Times New Roman"/>
              </w:rPr>
              <w:lastRenderedPageBreak/>
              <w:t>ОК 04</w:t>
            </w:r>
          </w:p>
        </w:tc>
        <w:tc>
          <w:tcPr>
            <w:tcW w:w="4536" w:type="dxa"/>
          </w:tcPr>
          <w:p w14:paraId="42A77957"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организовывать работу коллектива и команды;</w:t>
            </w:r>
          </w:p>
          <w:p w14:paraId="2DE6D3E0"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взаимодействовать с коллегами, руководством, клиентами в ходе профессиональной деятельности.</w:t>
            </w:r>
          </w:p>
        </w:tc>
        <w:tc>
          <w:tcPr>
            <w:tcW w:w="4253" w:type="dxa"/>
          </w:tcPr>
          <w:p w14:paraId="0B5B06FA" w14:textId="77777777" w:rsidR="007E59ED" w:rsidRPr="00972E71" w:rsidRDefault="007E59ED" w:rsidP="00661925">
            <w:pPr>
              <w:suppressAutoHyphens/>
              <w:rPr>
                <w:rFonts w:eastAsia="Times New Roman" w:cs="Times New Roman"/>
              </w:rPr>
            </w:pPr>
            <w:r w:rsidRPr="00972E71">
              <w:rPr>
                <w:rFonts w:eastAsia="Times New Roman" w:cs="Times New Roman"/>
              </w:rPr>
              <w:t xml:space="preserve">- психологические основы деятельности коллектива, психологические особенности личности; </w:t>
            </w:r>
          </w:p>
          <w:p w14:paraId="3E276D0D" w14:textId="77777777" w:rsidR="007E59ED" w:rsidRPr="00972E71" w:rsidRDefault="007E59ED" w:rsidP="00661925">
            <w:pPr>
              <w:suppressAutoHyphens/>
              <w:rPr>
                <w:rFonts w:eastAsia="Times New Roman" w:cs="Times New Roman"/>
              </w:rPr>
            </w:pPr>
            <w:r w:rsidRPr="00972E71">
              <w:rPr>
                <w:rFonts w:eastAsia="Times New Roman" w:cs="Times New Roman"/>
              </w:rPr>
              <w:t>- основы проектной деятельности.</w:t>
            </w:r>
          </w:p>
        </w:tc>
      </w:tr>
      <w:tr w:rsidR="007E59ED" w:rsidRPr="00972E71" w14:paraId="215FFB7E" w14:textId="77777777" w:rsidTr="00972E71">
        <w:trPr>
          <w:trHeight w:val="416"/>
        </w:trPr>
        <w:tc>
          <w:tcPr>
            <w:tcW w:w="1129" w:type="dxa"/>
          </w:tcPr>
          <w:p w14:paraId="5DCD9042"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05</w:t>
            </w:r>
          </w:p>
        </w:tc>
        <w:tc>
          <w:tcPr>
            <w:tcW w:w="4536" w:type="dxa"/>
          </w:tcPr>
          <w:p w14:paraId="32241D41"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грамотно излагать свои мысли и оформлять документы по профессиональной тематике на государственном языке;</w:t>
            </w:r>
          </w:p>
          <w:p w14:paraId="2E8301F5"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проявлять толерантность в рабочем коллективе.</w:t>
            </w:r>
          </w:p>
        </w:tc>
        <w:tc>
          <w:tcPr>
            <w:tcW w:w="4253" w:type="dxa"/>
          </w:tcPr>
          <w:p w14:paraId="72EEE872" w14:textId="77777777" w:rsidR="007E59ED" w:rsidRPr="00972E71" w:rsidRDefault="007E59ED" w:rsidP="00661925">
            <w:pPr>
              <w:suppressAutoHyphens/>
              <w:rPr>
                <w:rFonts w:eastAsia="Times New Roman" w:cs="Times New Roman"/>
              </w:rPr>
            </w:pPr>
            <w:r w:rsidRPr="00972E71">
              <w:rPr>
                <w:rFonts w:eastAsia="Times New Roman" w:cs="Times New Roman"/>
              </w:rPr>
              <w:t xml:space="preserve">- особенности социального и культурного контекста; </w:t>
            </w:r>
          </w:p>
          <w:p w14:paraId="52585274" w14:textId="77777777" w:rsidR="007E59ED" w:rsidRPr="00972E71" w:rsidRDefault="007E59ED" w:rsidP="00661925">
            <w:pPr>
              <w:suppressAutoHyphens/>
              <w:rPr>
                <w:rFonts w:eastAsia="Times New Roman" w:cs="Times New Roman"/>
              </w:rPr>
            </w:pPr>
            <w:r w:rsidRPr="00972E71">
              <w:rPr>
                <w:rFonts w:eastAsia="Times New Roman" w:cs="Times New Roman"/>
              </w:rPr>
              <w:t>- правила оформления документов и построения устных сообщений.</w:t>
            </w:r>
          </w:p>
        </w:tc>
      </w:tr>
      <w:tr w:rsidR="007E59ED" w:rsidRPr="00972E71" w14:paraId="3734BBEF" w14:textId="77777777" w:rsidTr="00972E71">
        <w:trPr>
          <w:trHeight w:val="416"/>
        </w:trPr>
        <w:tc>
          <w:tcPr>
            <w:tcW w:w="1129" w:type="dxa"/>
          </w:tcPr>
          <w:p w14:paraId="7A3FD1F5"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06</w:t>
            </w:r>
          </w:p>
        </w:tc>
        <w:tc>
          <w:tcPr>
            <w:tcW w:w="4536" w:type="dxa"/>
          </w:tcPr>
          <w:p w14:paraId="7D66A540"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описывать значимость своей специальности для развития экономики и среды жизнедеятельности граждан российского государства;</w:t>
            </w:r>
          </w:p>
          <w:p w14:paraId="65DE9530"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проявлять и отстаивать базовые общечеловеческие, культурные и национальные ценности российского государства в современном сообществе;</w:t>
            </w:r>
          </w:p>
          <w:p w14:paraId="270E45E7"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применять стандарты антикоррупционного поведения</w:t>
            </w:r>
          </w:p>
        </w:tc>
        <w:tc>
          <w:tcPr>
            <w:tcW w:w="4253" w:type="dxa"/>
          </w:tcPr>
          <w:p w14:paraId="699C853C" w14:textId="77777777" w:rsidR="007E59ED" w:rsidRPr="00972E71" w:rsidRDefault="007E59ED" w:rsidP="00661925">
            <w:pPr>
              <w:suppressAutoHyphens/>
              <w:rPr>
                <w:rFonts w:eastAsia="Times New Roman" w:cs="Times New Roman"/>
              </w:rPr>
            </w:pPr>
            <w:r w:rsidRPr="00972E71">
              <w:rPr>
                <w:rFonts w:eastAsia="Times New Roman" w:cs="Times New Roman"/>
              </w:rPr>
              <w:t xml:space="preserve">- сущность гражданско-патриотической позиции, общечеловеческих ценностей; </w:t>
            </w:r>
          </w:p>
          <w:p w14:paraId="34B0323A" w14:textId="77777777" w:rsidR="007E59ED" w:rsidRPr="00972E71" w:rsidRDefault="007E59ED" w:rsidP="00661925">
            <w:pPr>
              <w:suppressAutoHyphens/>
              <w:rPr>
                <w:rFonts w:eastAsia="Times New Roman" w:cs="Times New Roman"/>
              </w:rPr>
            </w:pPr>
            <w:r w:rsidRPr="00972E71">
              <w:rPr>
                <w:rFonts w:eastAsia="Times New Roman" w:cs="Times New Roman"/>
              </w:rPr>
              <w:t>значимость профессиональной деятельности по специальности для развития экономики и среды жизнедеятельности граждан российского государства;</w:t>
            </w:r>
          </w:p>
          <w:p w14:paraId="6683B655" w14:textId="77777777" w:rsidR="007E59ED" w:rsidRPr="00972E71" w:rsidRDefault="007E59ED" w:rsidP="00661925">
            <w:pPr>
              <w:suppressAutoHyphens/>
              <w:rPr>
                <w:rFonts w:eastAsia="Times New Roman" w:cs="Times New Roman"/>
              </w:rPr>
            </w:pPr>
            <w:r w:rsidRPr="00972E71">
              <w:rPr>
                <w:rFonts w:eastAsia="Times New Roman" w:cs="Times New Roman"/>
              </w:rPr>
              <w:t>- основы нравственности и морали демократического общества;</w:t>
            </w:r>
          </w:p>
          <w:p w14:paraId="65F6BDDB" w14:textId="77777777" w:rsidR="007E59ED" w:rsidRPr="00972E71" w:rsidRDefault="007E59ED" w:rsidP="00661925">
            <w:pPr>
              <w:suppressAutoHyphens/>
              <w:rPr>
                <w:rFonts w:eastAsia="Times New Roman" w:cs="Times New Roman"/>
              </w:rPr>
            </w:pPr>
            <w:r w:rsidRPr="00972E71">
              <w:rPr>
                <w:rFonts w:eastAsia="Times New Roman" w:cs="Times New Roman"/>
              </w:rPr>
              <w:t>- основные компоненты активной гражданско-патриотической позиции;</w:t>
            </w:r>
          </w:p>
          <w:p w14:paraId="45DE78BD" w14:textId="77777777" w:rsidR="007E59ED" w:rsidRPr="00972E71" w:rsidRDefault="007E59ED" w:rsidP="00661925">
            <w:pPr>
              <w:suppressAutoHyphens/>
              <w:rPr>
                <w:rFonts w:eastAsia="Times New Roman" w:cs="Times New Roman"/>
              </w:rPr>
            </w:pPr>
            <w:r w:rsidRPr="00972E71">
              <w:rPr>
                <w:rFonts w:eastAsia="Times New Roman" w:cs="Times New Roman"/>
              </w:rPr>
              <w:t>- основы культурных, национальных традиций народов российского государства;</w:t>
            </w:r>
          </w:p>
          <w:p w14:paraId="02CAC002" w14:textId="77777777" w:rsidR="007E59ED" w:rsidRPr="00972E71" w:rsidRDefault="007E59ED" w:rsidP="00661925">
            <w:pPr>
              <w:suppressAutoHyphens/>
              <w:rPr>
                <w:rFonts w:eastAsia="Times New Roman" w:cs="Times New Roman"/>
              </w:rPr>
            </w:pPr>
            <w:r w:rsidRPr="00972E71">
              <w:rPr>
                <w:rFonts w:eastAsia="Times New Roman" w:cs="Times New Roman"/>
              </w:rPr>
              <w:t>- стандарты антикоррупционного поведения и последствия его нарушения</w:t>
            </w:r>
          </w:p>
        </w:tc>
      </w:tr>
      <w:tr w:rsidR="007E59ED" w:rsidRPr="00972E71" w14:paraId="3CA5E0E7" w14:textId="77777777" w:rsidTr="00972E71">
        <w:trPr>
          <w:trHeight w:val="416"/>
        </w:trPr>
        <w:tc>
          <w:tcPr>
            <w:tcW w:w="1129" w:type="dxa"/>
          </w:tcPr>
          <w:p w14:paraId="7D1A83EF"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ПК 1.5.</w:t>
            </w:r>
          </w:p>
        </w:tc>
        <w:tc>
          <w:tcPr>
            <w:tcW w:w="4536" w:type="dxa"/>
          </w:tcPr>
          <w:p w14:paraId="7D445CEF" w14:textId="77777777" w:rsidR="007E59ED" w:rsidRPr="00972E71" w:rsidRDefault="007E59ED" w:rsidP="00661925">
            <w:pPr>
              <w:rPr>
                <w:rFonts w:eastAsia="Times New Roman" w:cs="Times New Roman"/>
              </w:rPr>
            </w:pPr>
            <w:r w:rsidRPr="00972E71">
              <w:rPr>
                <w:rFonts w:eastAsia="Times New Roman" w:cs="Times New Roman"/>
              </w:rPr>
              <w:t>- обеспечивать своевременность оформления документов по учету рабочего времени работников;</w:t>
            </w:r>
          </w:p>
          <w:p w14:paraId="42AE396E" w14:textId="77777777" w:rsidR="007E59ED" w:rsidRPr="00972E71" w:rsidRDefault="007E59ED" w:rsidP="00661925">
            <w:pPr>
              <w:rPr>
                <w:rFonts w:eastAsia="Times New Roman" w:cs="Times New Roman"/>
              </w:rPr>
            </w:pPr>
            <w:r w:rsidRPr="00972E71">
              <w:rPr>
                <w:rFonts w:eastAsia="Times New Roman" w:cs="Times New Roman"/>
              </w:rPr>
              <w:t>- координировать действия работников по сбору материалов и документов для подготовки исполнительной и учетной документации при производстве работ одного вида (благоустройство, озеленение, техническое обслуживание, содержание)</w:t>
            </w:r>
          </w:p>
        </w:tc>
        <w:tc>
          <w:tcPr>
            <w:tcW w:w="4253" w:type="dxa"/>
          </w:tcPr>
          <w:p w14:paraId="30DE0D80" w14:textId="77777777" w:rsidR="007E59ED" w:rsidRPr="00972E71" w:rsidRDefault="007E59ED" w:rsidP="00661925">
            <w:pPr>
              <w:suppressAutoHyphens/>
              <w:rPr>
                <w:rFonts w:eastAsia="Times New Roman" w:cs="Times New Roman"/>
              </w:rPr>
            </w:pPr>
            <w:r w:rsidRPr="00972E71">
              <w:rPr>
                <w:rFonts w:eastAsia="Times New Roman" w:cs="Times New Roman"/>
              </w:rPr>
              <w:t>- трудовое законодательство Российской Федерации и нормативные правовые акты, содержащие нормы трудового права;</w:t>
            </w:r>
          </w:p>
          <w:p w14:paraId="51B8A77D" w14:textId="77777777" w:rsidR="007E59ED" w:rsidRPr="00972E71" w:rsidRDefault="007E59ED" w:rsidP="00661925">
            <w:pPr>
              <w:suppressAutoHyphens/>
              <w:rPr>
                <w:rFonts w:eastAsia="Times New Roman" w:cs="Times New Roman"/>
              </w:rPr>
            </w:pPr>
            <w:r w:rsidRPr="00972E71">
              <w:rPr>
                <w:rFonts w:eastAsia="Times New Roman" w:cs="Times New Roman"/>
              </w:rPr>
              <w:t>- правила ведения исполнительной и учетной документации при производстве работ одного вида (благоустройство, озеленение, техническое обслуживание, содержание);</w:t>
            </w:r>
          </w:p>
          <w:p w14:paraId="33FE44E5" w14:textId="77777777" w:rsidR="007E59ED" w:rsidRPr="00972E71" w:rsidRDefault="007E59ED" w:rsidP="00661925">
            <w:pPr>
              <w:suppressAutoHyphens/>
              <w:rPr>
                <w:rFonts w:eastAsia="Times New Roman" w:cs="Times New Roman"/>
              </w:rPr>
            </w:pPr>
          </w:p>
        </w:tc>
      </w:tr>
      <w:tr w:rsidR="007E59ED" w:rsidRPr="00972E71" w14:paraId="216B13E4" w14:textId="77777777" w:rsidTr="00972E71">
        <w:trPr>
          <w:trHeight w:val="416"/>
        </w:trPr>
        <w:tc>
          <w:tcPr>
            <w:tcW w:w="1129" w:type="dxa"/>
          </w:tcPr>
          <w:p w14:paraId="42B1E458" w14:textId="77777777" w:rsidR="007E59ED" w:rsidRPr="00972E71" w:rsidRDefault="007E59ED" w:rsidP="00661925">
            <w:pPr>
              <w:suppressAutoHyphens/>
              <w:jc w:val="center"/>
              <w:rPr>
                <w:rFonts w:eastAsia="Times New Roman" w:cs="Times New Roman"/>
              </w:rPr>
            </w:pPr>
            <w:r w:rsidRPr="00972E71">
              <w:rPr>
                <w:rFonts w:eastAsia="Times New Roman" w:cs="Times New Roman"/>
              </w:rPr>
              <w:lastRenderedPageBreak/>
              <w:t>ПК 2.1.</w:t>
            </w:r>
          </w:p>
        </w:tc>
        <w:tc>
          <w:tcPr>
            <w:tcW w:w="4536" w:type="dxa"/>
          </w:tcPr>
          <w:p w14:paraId="3D91E96C"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оформлять заявки на материально-техническое обеспечение работ в декоративном садоводстве, цветоводстве, питомниководстве;</w:t>
            </w:r>
          </w:p>
          <w:p w14:paraId="21B4ABD4" w14:textId="77777777" w:rsidR="007E59ED" w:rsidRPr="00972E71" w:rsidRDefault="007E59ED" w:rsidP="00661925">
            <w:pPr>
              <w:widowControl w:val="0"/>
              <w:autoSpaceDE w:val="0"/>
              <w:autoSpaceDN w:val="0"/>
              <w:adjustRightInd w:val="0"/>
              <w:rPr>
                <w:rFonts w:eastAsia="Times New Roman" w:cs="Times New Roman"/>
              </w:rPr>
            </w:pPr>
            <w:r w:rsidRPr="00972E71">
              <w:rPr>
                <w:rFonts w:eastAsia="Times New Roman" w:cs="Times New Roman"/>
              </w:rPr>
              <w:t>- вести документацию, в том числе в электронном виде, по учету объема работ, расходования материалов в декоративном садоводстве, цветоводстве, питомниководстве.</w:t>
            </w:r>
          </w:p>
        </w:tc>
        <w:tc>
          <w:tcPr>
            <w:tcW w:w="4253" w:type="dxa"/>
          </w:tcPr>
          <w:p w14:paraId="2B30A475" w14:textId="77777777" w:rsidR="007E59ED" w:rsidRPr="00972E71" w:rsidRDefault="007E59ED" w:rsidP="00661925">
            <w:pPr>
              <w:suppressAutoHyphens/>
              <w:rPr>
                <w:rFonts w:eastAsia="Times New Roman" w:cs="Times New Roman"/>
              </w:rPr>
            </w:pPr>
            <w:r w:rsidRPr="00972E71">
              <w:rPr>
                <w:rFonts w:eastAsia="Times New Roman" w:cs="Times New Roman"/>
              </w:rPr>
              <w:t>- нормы времени (выработки) на выполнение работ в декоративном садоводстве, цветоводстве, питомниководстве;</w:t>
            </w:r>
          </w:p>
          <w:p w14:paraId="0421D813" w14:textId="77777777" w:rsidR="007E59ED" w:rsidRPr="00972E71" w:rsidRDefault="007E59ED" w:rsidP="00661925">
            <w:pPr>
              <w:suppressAutoHyphens/>
              <w:rPr>
                <w:rFonts w:eastAsia="Times New Roman" w:cs="Times New Roman"/>
              </w:rPr>
            </w:pPr>
            <w:r w:rsidRPr="00972E71">
              <w:rPr>
                <w:rFonts w:eastAsia="Times New Roman" w:cs="Times New Roman"/>
              </w:rPr>
              <w:t>- методы и средства контроля, используемые при определении соответствия выполненных в декоративном садоводстве, цветоводстве, питомниководстве работ проектам и технологическим требованиям;</w:t>
            </w:r>
          </w:p>
        </w:tc>
      </w:tr>
    </w:tbl>
    <w:p w14:paraId="23E6D424" w14:textId="44C84CB1" w:rsidR="007E59ED" w:rsidRPr="00972E71" w:rsidRDefault="007E59ED" w:rsidP="00661925">
      <w:pPr>
        <w:rPr>
          <w:rFonts w:eastAsia="Times New Roman" w:cs="Times New Roman"/>
          <w:b/>
        </w:rPr>
      </w:pPr>
    </w:p>
    <w:p w14:paraId="5332F924" w14:textId="658CC7EC" w:rsidR="00972E71" w:rsidRPr="00972E71" w:rsidRDefault="00972E71" w:rsidP="00661925">
      <w:pPr>
        <w:rPr>
          <w:rFonts w:eastAsia="Times New Roman" w:cs="Times New Roman"/>
          <w:b/>
        </w:rPr>
      </w:pPr>
    </w:p>
    <w:p w14:paraId="64DE8D83" w14:textId="77777777" w:rsidR="00972E71" w:rsidRPr="00972E71" w:rsidRDefault="00972E71" w:rsidP="00661925">
      <w:pPr>
        <w:rPr>
          <w:rFonts w:eastAsia="Times New Roman" w:cs="Times New Roman"/>
          <w:b/>
        </w:rPr>
      </w:pPr>
    </w:p>
    <w:p w14:paraId="69653966" w14:textId="48E7C031" w:rsidR="007E59ED" w:rsidRPr="00972E71" w:rsidRDefault="007E59ED" w:rsidP="00661925">
      <w:pPr>
        <w:numPr>
          <w:ilvl w:val="0"/>
          <w:numId w:val="3"/>
        </w:numPr>
        <w:suppressAutoHyphens/>
        <w:ind w:left="0" w:firstLine="709"/>
        <w:jc w:val="both"/>
        <w:rPr>
          <w:rFonts w:eastAsia="Times New Roman" w:cs="Times New Roman"/>
          <w:b/>
        </w:rPr>
      </w:pPr>
      <w:r w:rsidRPr="00972E71">
        <w:rPr>
          <w:rFonts w:eastAsia="Times New Roman" w:cs="Times New Roman"/>
          <w:b/>
        </w:rPr>
        <w:t>СТРУКТУРА И СОДЕРЖАНИЕ УЧЕБНОЙ ДИСЦИПЛИНЫ</w:t>
      </w:r>
    </w:p>
    <w:p w14:paraId="7DC4FD53" w14:textId="77777777" w:rsidR="00972E71" w:rsidRPr="00972E71" w:rsidRDefault="00972E71" w:rsidP="00972E71">
      <w:pPr>
        <w:suppressAutoHyphens/>
        <w:ind w:left="709"/>
        <w:jc w:val="both"/>
        <w:rPr>
          <w:rFonts w:eastAsia="Times New Roman" w:cs="Times New Roman"/>
          <w:b/>
        </w:rPr>
      </w:pPr>
    </w:p>
    <w:p w14:paraId="6B57F377" w14:textId="09375E14" w:rsidR="007E59ED" w:rsidRPr="00972E71" w:rsidRDefault="007E59ED" w:rsidP="00661925">
      <w:pPr>
        <w:suppressAutoHyphens/>
        <w:ind w:firstLine="709"/>
        <w:rPr>
          <w:rFonts w:eastAsia="Times New Roman" w:cs="Times New Roman"/>
          <w:b/>
        </w:rPr>
      </w:pPr>
      <w:r w:rsidRPr="00972E71">
        <w:rPr>
          <w:rFonts w:eastAsia="Times New Roman" w:cs="Times New Roman"/>
          <w:b/>
        </w:rPr>
        <w:t>2.1. Объем учебной дисциплины и виды учебной работы</w:t>
      </w:r>
    </w:p>
    <w:p w14:paraId="2C20E1BC" w14:textId="77777777" w:rsidR="00972E71" w:rsidRPr="00972E71" w:rsidRDefault="00972E71" w:rsidP="00661925">
      <w:pPr>
        <w:suppressAutoHyphens/>
        <w:ind w:firstLine="709"/>
        <w:rPr>
          <w:rFonts w:eastAsia="Times New Roman" w:cs="Times New Roman"/>
          <w: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00"/>
        <w:gridCol w:w="2605"/>
      </w:tblGrid>
      <w:tr w:rsidR="007E59ED" w:rsidRPr="00972E71" w14:paraId="7B07656E" w14:textId="77777777" w:rsidTr="00E07C34">
        <w:trPr>
          <w:trHeight w:val="490"/>
        </w:trPr>
        <w:tc>
          <w:tcPr>
            <w:tcW w:w="3685" w:type="pct"/>
            <w:vAlign w:val="center"/>
          </w:tcPr>
          <w:p w14:paraId="28240E46" w14:textId="77777777" w:rsidR="007E59ED" w:rsidRPr="00972E71" w:rsidRDefault="007E59ED" w:rsidP="00972E71">
            <w:pPr>
              <w:suppressAutoHyphens/>
              <w:jc w:val="center"/>
              <w:rPr>
                <w:rFonts w:eastAsia="Times New Roman" w:cs="Times New Roman"/>
                <w:b/>
              </w:rPr>
            </w:pPr>
            <w:r w:rsidRPr="00972E71">
              <w:rPr>
                <w:rFonts w:eastAsia="Times New Roman" w:cs="Times New Roman"/>
                <w:b/>
              </w:rPr>
              <w:t>Вид учебной работы</w:t>
            </w:r>
          </w:p>
        </w:tc>
        <w:tc>
          <w:tcPr>
            <w:tcW w:w="1315" w:type="pct"/>
            <w:vAlign w:val="center"/>
          </w:tcPr>
          <w:p w14:paraId="0A445898" w14:textId="77777777" w:rsidR="007E59ED" w:rsidRPr="00972E71" w:rsidRDefault="007E59ED" w:rsidP="00972E71">
            <w:pPr>
              <w:suppressAutoHyphens/>
              <w:jc w:val="center"/>
              <w:rPr>
                <w:rFonts w:eastAsia="Times New Roman" w:cs="Times New Roman"/>
                <w:b/>
                <w:iCs/>
              </w:rPr>
            </w:pPr>
            <w:r w:rsidRPr="00972E71">
              <w:rPr>
                <w:rFonts w:eastAsia="Times New Roman" w:cs="Times New Roman"/>
                <w:b/>
                <w:iCs/>
              </w:rPr>
              <w:t>Объем в часах</w:t>
            </w:r>
          </w:p>
        </w:tc>
      </w:tr>
      <w:tr w:rsidR="007E59ED" w:rsidRPr="00972E71" w14:paraId="27E2F50F" w14:textId="77777777" w:rsidTr="00E07C34">
        <w:trPr>
          <w:trHeight w:val="490"/>
        </w:trPr>
        <w:tc>
          <w:tcPr>
            <w:tcW w:w="3685" w:type="pct"/>
            <w:vAlign w:val="center"/>
          </w:tcPr>
          <w:p w14:paraId="65CB1F39" w14:textId="77777777" w:rsidR="007E59ED" w:rsidRPr="00972E71" w:rsidRDefault="007E59ED" w:rsidP="00661925">
            <w:pPr>
              <w:suppressAutoHyphens/>
              <w:rPr>
                <w:rFonts w:eastAsia="Times New Roman" w:cs="Times New Roman"/>
                <w:b/>
              </w:rPr>
            </w:pPr>
            <w:r w:rsidRPr="00972E71">
              <w:rPr>
                <w:rFonts w:eastAsia="Times New Roman" w:cs="Times New Roman"/>
                <w:b/>
              </w:rPr>
              <w:t>Объем образовательной программы учебной дисциплины</w:t>
            </w:r>
          </w:p>
        </w:tc>
        <w:tc>
          <w:tcPr>
            <w:tcW w:w="1315" w:type="pct"/>
            <w:vAlign w:val="center"/>
          </w:tcPr>
          <w:p w14:paraId="3C79CE0F" w14:textId="77777777" w:rsidR="007E59ED" w:rsidRPr="00972E71" w:rsidRDefault="007E59ED" w:rsidP="00972E71">
            <w:pPr>
              <w:suppressAutoHyphens/>
              <w:jc w:val="center"/>
              <w:rPr>
                <w:rFonts w:eastAsia="Times New Roman" w:cs="Times New Roman"/>
                <w:iCs/>
              </w:rPr>
            </w:pPr>
            <w:r w:rsidRPr="00972E71">
              <w:rPr>
                <w:rFonts w:eastAsia="Times New Roman" w:cs="Times New Roman"/>
                <w:iCs/>
              </w:rPr>
              <w:t>52</w:t>
            </w:r>
          </w:p>
        </w:tc>
      </w:tr>
      <w:tr w:rsidR="007E59ED" w:rsidRPr="00972E71" w14:paraId="187FD7A9" w14:textId="77777777" w:rsidTr="00E07C34">
        <w:trPr>
          <w:trHeight w:val="490"/>
        </w:trPr>
        <w:tc>
          <w:tcPr>
            <w:tcW w:w="3685" w:type="pct"/>
            <w:shd w:val="clear" w:color="auto" w:fill="auto"/>
            <w:vAlign w:val="center"/>
          </w:tcPr>
          <w:p w14:paraId="48E01199" w14:textId="77777777" w:rsidR="007E59ED" w:rsidRPr="00972E71" w:rsidRDefault="007E59ED" w:rsidP="00661925">
            <w:pPr>
              <w:suppressAutoHyphens/>
              <w:rPr>
                <w:rFonts w:eastAsia="Times New Roman" w:cs="Times New Roman"/>
                <w:b/>
              </w:rPr>
            </w:pPr>
            <w:r w:rsidRPr="00972E71">
              <w:rPr>
                <w:rFonts w:eastAsia="Times New Roman" w:cs="Times New Roman"/>
                <w:b/>
              </w:rPr>
              <w:t>в т.ч. в форме практической подготовки</w:t>
            </w:r>
          </w:p>
        </w:tc>
        <w:tc>
          <w:tcPr>
            <w:tcW w:w="1315" w:type="pct"/>
            <w:shd w:val="clear" w:color="auto" w:fill="auto"/>
            <w:vAlign w:val="center"/>
          </w:tcPr>
          <w:p w14:paraId="570FE98E" w14:textId="77777777" w:rsidR="007E59ED" w:rsidRPr="00972E71" w:rsidRDefault="007E59ED" w:rsidP="00972E71">
            <w:pPr>
              <w:suppressAutoHyphens/>
              <w:jc w:val="center"/>
              <w:rPr>
                <w:rFonts w:eastAsia="Times New Roman" w:cs="Times New Roman"/>
                <w:iCs/>
              </w:rPr>
            </w:pPr>
            <w:r w:rsidRPr="00972E71">
              <w:rPr>
                <w:rFonts w:eastAsia="Times New Roman" w:cs="Times New Roman"/>
                <w:iCs/>
              </w:rPr>
              <w:t>8</w:t>
            </w:r>
          </w:p>
        </w:tc>
      </w:tr>
      <w:tr w:rsidR="007E59ED" w:rsidRPr="00972E71" w14:paraId="273BF44F" w14:textId="77777777" w:rsidTr="00E07C34">
        <w:trPr>
          <w:trHeight w:val="336"/>
        </w:trPr>
        <w:tc>
          <w:tcPr>
            <w:tcW w:w="5000" w:type="pct"/>
            <w:gridSpan w:val="2"/>
            <w:vAlign w:val="center"/>
          </w:tcPr>
          <w:p w14:paraId="7B813785" w14:textId="77777777" w:rsidR="007E59ED" w:rsidRPr="00972E71" w:rsidRDefault="007E59ED" w:rsidP="00661925">
            <w:pPr>
              <w:suppressAutoHyphens/>
              <w:rPr>
                <w:rFonts w:eastAsia="Times New Roman" w:cs="Times New Roman"/>
                <w:iCs/>
              </w:rPr>
            </w:pPr>
            <w:r w:rsidRPr="00972E71">
              <w:rPr>
                <w:rFonts w:eastAsia="Times New Roman" w:cs="Times New Roman"/>
              </w:rPr>
              <w:t>в том числе:</w:t>
            </w:r>
          </w:p>
        </w:tc>
      </w:tr>
      <w:tr w:rsidR="007E59ED" w:rsidRPr="00972E71" w14:paraId="669B3A49" w14:textId="77777777" w:rsidTr="00E07C34">
        <w:trPr>
          <w:trHeight w:val="490"/>
        </w:trPr>
        <w:tc>
          <w:tcPr>
            <w:tcW w:w="3685" w:type="pct"/>
            <w:vAlign w:val="center"/>
          </w:tcPr>
          <w:p w14:paraId="42185271" w14:textId="77777777" w:rsidR="007E59ED" w:rsidRPr="00972E71" w:rsidRDefault="007E59ED" w:rsidP="00661925">
            <w:pPr>
              <w:suppressAutoHyphens/>
              <w:rPr>
                <w:rFonts w:eastAsia="Times New Roman" w:cs="Times New Roman"/>
              </w:rPr>
            </w:pPr>
            <w:r w:rsidRPr="00972E71">
              <w:rPr>
                <w:rFonts w:eastAsia="Times New Roman" w:cs="Times New Roman"/>
              </w:rPr>
              <w:t>теоретическое обучение</w:t>
            </w:r>
          </w:p>
        </w:tc>
        <w:tc>
          <w:tcPr>
            <w:tcW w:w="1315" w:type="pct"/>
            <w:vAlign w:val="center"/>
          </w:tcPr>
          <w:p w14:paraId="3A1F876D" w14:textId="77777777" w:rsidR="007E59ED" w:rsidRPr="00972E71" w:rsidRDefault="007E59ED" w:rsidP="00972E71">
            <w:pPr>
              <w:suppressAutoHyphens/>
              <w:jc w:val="center"/>
              <w:rPr>
                <w:rFonts w:eastAsia="Times New Roman" w:cs="Times New Roman"/>
                <w:iCs/>
              </w:rPr>
            </w:pPr>
            <w:r w:rsidRPr="00972E71">
              <w:rPr>
                <w:rFonts w:eastAsia="Times New Roman" w:cs="Times New Roman"/>
                <w:iCs/>
              </w:rPr>
              <w:t>44</w:t>
            </w:r>
          </w:p>
        </w:tc>
      </w:tr>
      <w:tr w:rsidR="007E59ED" w:rsidRPr="00972E71" w14:paraId="00943F76" w14:textId="77777777" w:rsidTr="00E07C34">
        <w:trPr>
          <w:trHeight w:val="490"/>
        </w:trPr>
        <w:tc>
          <w:tcPr>
            <w:tcW w:w="3685" w:type="pct"/>
            <w:vAlign w:val="center"/>
          </w:tcPr>
          <w:p w14:paraId="6C17EC9E" w14:textId="77777777" w:rsidR="007E59ED" w:rsidRPr="00972E71" w:rsidRDefault="007E59ED" w:rsidP="00661925">
            <w:pPr>
              <w:suppressAutoHyphens/>
              <w:rPr>
                <w:rFonts w:eastAsia="Times New Roman" w:cs="Times New Roman"/>
              </w:rPr>
            </w:pPr>
            <w:r w:rsidRPr="00972E71">
              <w:rPr>
                <w:rFonts w:eastAsia="Times New Roman" w:cs="Times New Roman"/>
              </w:rPr>
              <w:t>практические занятия</w:t>
            </w:r>
            <w:r w:rsidRPr="00972E71">
              <w:rPr>
                <w:rFonts w:eastAsia="Times New Roman" w:cs="Times New Roman"/>
                <w:i/>
              </w:rPr>
              <w:t xml:space="preserve"> </w:t>
            </w:r>
          </w:p>
        </w:tc>
        <w:tc>
          <w:tcPr>
            <w:tcW w:w="1315" w:type="pct"/>
            <w:vAlign w:val="center"/>
          </w:tcPr>
          <w:p w14:paraId="6CDD4B07" w14:textId="77777777" w:rsidR="007E59ED" w:rsidRPr="00972E71" w:rsidRDefault="007E59ED" w:rsidP="00972E71">
            <w:pPr>
              <w:suppressAutoHyphens/>
              <w:jc w:val="center"/>
              <w:rPr>
                <w:rFonts w:eastAsia="Times New Roman" w:cs="Times New Roman"/>
                <w:iCs/>
              </w:rPr>
            </w:pPr>
            <w:r w:rsidRPr="00972E71">
              <w:rPr>
                <w:rFonts w:eastAsia="Times New Roman" w:cs="Times New Roman"/>
                <w:iCs/>
              </w:rPr>
              <w:t>8</w:t>
            </w:r>
          </w:p>
        </w:tc>
      </w:tr>
      <w:tr w:rsidR="007E59ED" w:rsidRPr="00972E71" w14:paraId="6810026E" w14:textId="77777777" w:rsidTr="00E07C34">
        <w:trPr>
          <w:trHeight w:val="267"/>
        </w:trPr>
        <w:tc>
          <w:tcPr>
            <w:tcW w:w="3685" w:type="pct"/>
            <w:vAlign w:val="center"/>
          </w:tcPr>
          <w:p w14:paraId="52534558" w14:textId="76264259" w:rsidR="007E59ED" w:rsidRPr="00972E71" w:rsidRDefault="007E59ED" w:rsidP="00661925">
            <w:pPr>
              <w:suppressAutoHyphens/>
              <w:rPr>
                <w:rFonts w:eastAsia="Times New Roman" w:cs="Times New Roman"/>
                <w:i/>
              </w:rPr>
            </w:pPr>
            <w:r w:rsidRPr="00972E71">
              <w:rPr>
                <w:rFonts w:eastAsia="Times New Roman" w:cs="Times New Roman"/>
                <w:i/>
              </w:rPr>
              <w:t xml:space="preserve">Самостоятельная работа </w:t>
            </w:r>
          </w:p>
        </w:tc>
        <w:tc>
          <w:tcPr>
            <w:tcW w:w="1315" w:type="pct"/>
            <w:vAlign w:val="center"/>
          </w:tcPr>
          <w:p w14:paraId="5F9812A4" w14:textId="5866A2EF" w:rsidR="007E59ED" w:rsidRPr="00972E71" w:rsidRDefault="00972E71" w:rsidP="00972E71">
            <w:pPr>
              <w:suppressAutoHyphens/>
              <w:jc w:val="center"/>
              <w:rPr>
                <w:rFonts w:eastAsia="Times New Roman" w:cs="Times New Roman"/>
                <w:iCs/>
              </w:rPr>
            </w:pPr>
            <w:r w:rsidRPr="00972E71">
              <w:rPr>
                <w:rFonts w:eastAsia="Times New Roman" w:cs="Times New Roman"/>
                <w:iCs/>
              </w:rPr>
              <w:t>-</w:t>
            </w:r>
          </w:p>
        </w:tc>
      </w:tr>
      <w:tr w:rsidR="007E59ED" w:rsidRPr="00972E71" w14:paraId="2DCBB680" w14:textId="77777777" w:rsidTr="00E07C34">
        <w:trPr>
          <w:trHeight w:val="331"/>
        </w:trPr>
        <w:tc>
          <w:tcPr>
            <w:tcW w:w="3685" w:type="pct"/>
            <w:vAlign w:val="center"/>
          </w:tcPr>
          <w:p w14:paraId="493A2288" w14:textId="7AE67513" w:rsidR="007E59ED" w:rsidRPr="00972E71" w:rsidRDefault="007E59ED" w:rsidP="00661925">
            <w:pPr>
              <w:suppressAutoHyphens/>
              <w:rPr>
                <w:rFonts w:eastAsia="Times New Roman" w:cs="Times New Roman"/>
                <w:i/>
              </w:rPr>
            </w:pPr>
            <w:r w:rsidRPr="00972E71">
              <w:rPr>
                <w:rFonts w:eastAsia="Times New Roman" w:cs="Times New Roman"/>
                <w:b/>
                <w:iCs/>
              </w:rPr>
              <w:t>Промежуточная аттестация</w:t>
            </w:r>
            <w:r w:rsidRPr="00972E71">
              <w:rPr>
                <w:rFonts w:eastAsia="Times New Roman" w:cs="Times New Roman"/>
              </w:rPr>
              <w:t xml:space="preserve"> </w:t>
            </w:r>
            <w:r w:rsidRPr="00972E71">
              <w:rPr>
                <w:rFonts w:eastAsia="Times New Roman" w:cs="Times New Roman"/>
                <w:b/>
                <w:iCs/>
              </w:rPr>
              <w:t xml:space="preserve">в форме </w:t>
            </w:r>
            <w:r w:rsidR="00972E71" w:rsidRPr="00972E71">
              <w:rPr>
                <w:rFonts w:eastAsia="Times New Roman" w:cs="Times New Roman"/>
                <w:b/>
                <w:iCs/>
              </w:rPr>
              <w:t>дифференцированного зачета</w:t>
            </w:r>
          </w:p>
        </w:tc>
        <w:tc>
          <w:tcPr>
            <w:tcW w:w="1315" w:type="pct"/>
            <w:vAlign w:val="center"/>
          </w:tcPr>
          <w:p w14:paraId="564B9CD0" w14:textId="407EA818" w:rsidR="007E59ED" w:rsidRPr="00972E71" w:rsidRDefault="00972E71" w:rsidP="00972E71">
            <w:pPr>
              <w:suppressAutoHyphens/>
              <w:jc w:val="center"/>
              <w:rPr>
                <w:rFonts w:eastAsia="Times New Roman" w:cs="Times New Roman"/>
                <w:iCs/>
              </w:rPr>
            </w:pPr>
            <w:r w:rsidRPr="00972E71">
              <w:rPr>
                <w:rFonts w:eastAsia="Times New Roman" w:cs="Times New Roman"/>
                <w:iCs/>
              </w:rPr>
              <w:t>2</w:t>
            </w:r>
          </w:p>
        </w:tc>
      </w:tr>
    </w:tbl>
    <w:p w14:paraId="7B25054B" w14:textId="77777777" w:rsidR="007E59ED" w:rsidRPr="00972E71" w:rsidRDefault="007E59ED" w:rsidP="00661925">
      <w:pPr>
        <w:rPr>
          <w:rFonts w:eastAsia="Times New Roman" w:cs="Times New Roman"/>
          <w:b/>
          <w:i/>
        </w:rPr>
        <w:sectPr w:rsidR="007E59ED" w:rsidRPr="00972E71" w:rsidSect="00661925">
          <w:footerReference w:type="default" r:id="rId8"/>
          <w:pgSz w:w="11906" w:h="16838"/>
          <w:pgMar w:top="851" w:right="567" w:bottom="851" w:left="1418" w:header="708" w:footer="708" w:gutter="0"/>
          <w:cols w:space="720"/>
          <w:titlePg/>
          <w:docGrid w:linePitch="299"/>
        </w:sectPr>
      </w:pPr>
    </w:p>
    <w:p w14:paraId="5649024F" w14:textId="77777777" w:rsidR="007E59ED" w:rsidRPr="00972E71" w:rsidRDefault="007E59ED" w:rsidP="00661925">
      <w:pPr>
        <w:ind w:firstLine="709"/>
        <w:rPr>
          <w:rFonts w:eastAsia="Times New Roman" w:cs="Times New Roman"/>
          <w:b/>
        </w:rPr>
      </w:pPr>
      <w:r w:rsidRPr="00972E71">
        <w:rPr>
          <w:rFonts w:eastAsia="Times New Roman" w:cs="Times New Roman"/>
          <w:b/>
        </w:rPr>
        <w:lastRenderedPageBreak/>
        <w:t>2.2. Тематический план и содержание учебной 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3"/>
        <w:gridCol w:w="398"/>
        <w:gridCol w:w="23"/>
        <w:gridCol w:w="8355"/>
        <w:gridCol w:w="1654"/>
        <w:gridCol w:w="1844"/>
      </w:tblGrid>
      <w:tr w:rsidR="007E59ED" w:rsidRPr="00972E71" w14:paraId="20AF49FF" w14:textId="77777777" w:rsidTr="00E07C34">
        <w:trPr>
          <w:trHeight w:val="20"/>
        </w:trPr>
        <w:tc>
          <w:tcPr>
            <w:tcW w:w="807" w:type="pct"/>
          </w:tcPr>
          <w:p w14:paraId="49EA787A" w14:textId="77777777" w:rsidR="007E59ED" w:rsidRPr="00972E71" w:rsidRDefault="007E59ED" w:rsidP="00661925">
            <w:pPr>
              <w:suppressAutoHyphens/>
              <w:jc w:val="center"/>
              <w:rPr>
                <w:rFonts w:eastAsia="Times New Roman" w:cs="Times New Roman"/>
                <w:b/>
                <w:bCs/>
              </w:rPr>
            </w:pPr>
            <w:r w:rsidRPr="00972E71">
              <w:rPr>
                <w:rFonts w:eastAsia="Times New Roman" w:cs="Times New Roman"/>
                <w:b/>
                <w:bCs/>
              </w:rPr>
              <w:t>Наименование разделов и тем</w:t>
            </w:r>
          </w:p>
        </w:tc>
        <w:tc>
          <w:tcPr>
            <w:tcW w:w="2998" w:type="pct"/>
            <w:gridSpan w:val="3"/>
          </w:tcPr>
          <w:p w14:paraId="431CA9C0" w14:textId="77777777" w:rsidR="007E59ED" w:rsidRPr="00972E71" w:rsidRDefault="007E59ED" w:rsidP="00661925">
            <w:pPr>
              <w:suppressAutoHyphens/>
              <w:jc w:val="center"/>
              <w:rPr>
                <w:rFonts w:eastAsia="Times New Roman" w:cs="Times New Roman"/>
                <w:b/>
                <w:bCs/>
              </w:rPr>
            </w:pPr>
            <w:r w:rsidRPr="00972E71">
              <w:rPr>
                <w:rFonts w:eastAsia="Times New Roman" w:cs="Times New Roman"/>
                <w:b/>
                <w:bCs/>
              </w:rPr>
              <w:t>Содержание учебного материала и формы организации деятельности обучающихся</w:t>
            </w:r>
          </w:p>
        </w:tc>
        <w:tc>
          <w:tcPr>
            <w:tcW w:w="565" w:type="pct"/>
          </w:tcPr>
          <w:p w14:paraId="3DA904E4" w14:textId="34CC58A1" w:rsidR="007E59ED" w:rsidRPr="00972E71" w:rsidRDefault="007E59ED" w:rsidP="00661925">
            <w:pPr>
              <w:suppressAutoHyphens/>
              <w:jc w:val="center"/>
              <w:rPr>
                <w:rFonts w:eastAsia="Times New Roman" w:cs="Times New Roman"/>
                <w:b/>
                <w:bCs/>
              </w:rPr>
            </w:pPr>
            <w:r w:rsidRPr="00972E71">
              <w:rPr>
                <w:rFonts w:eastAsia="Times New Roman" w:cs="Times New Roman"/>
                <w:b/>
                <w:bCs/>
              </w:rPr>
              <w:t xml:space="preserve">Объем, </w:t>
            </w:r>
            <w:proofErr w:type="spellStart"/>
            <w:r w:rsidRPr="00972E71">
              <w:rPr>
                <w:rFonts w:eastAsia="Times New Roman" w:cs="Times New Roman"/>
                <w:b/>
                <w:bCs/>
              </w:rPr>
              <w:t>ак</w:t>
            </w:r>
            <w:proofErr w:type="spellEnd"/>
            <w:r w:rsidRPr="00972E71">
              <w:rPr>
                <w:rFonts w:eastAsia="Times New Roman" w:cs="Times New Roman"/>
                <w:b/>
                <w:bCs/>
              </w:rPr>
              <w:t xml:space="preserve">. ч / в том числе </w:t>
            </w:r>
            <w:r w:rsidRPr="00972E71">
              <w:rPr>
                <w:rFonts w:eastAsia="Times New Roman" w:cs="Times New Roman"/>
                <w:b/>
                <w:bCs/>
              </w:rPr>
              <w:br/>
              <w:t xml:space="preserve">в форме практической подготовки, </w:t>
            </w:r>
            <w:proofErr w:type="spellStart"/>
            <w:r w:rsidRPr="00972E71">
              <w:rPr>
                <w:rFonts w:eastAsia="Times New Roman" w:cs="Times New Roman"/>
                <w:b/>
                <w:bCs/>
              </w:rPr>
              <w:t>ак</w:t>
            </w:r>
            <w:proofErr w:type="spellEnd"/>
            <w:r w:rsidRPr="00972E71">
              <w:rPr>
                <w:rFonts w:eastAsia="Times New Roman" w:cs="Times New Roman"/>
                <w:b/>
                <w:bCs/>
              </w:rPr>
              <w:t>. ч</w:t>
            </w:r>
          </w:p>
        </w:tc>
        <w:tc>
          <w:tcPr>
            <w:tcW w:w="630" w:type="pct"/>
          </w:tcPr>
          <w:p w14:paraId="182D6603" w14:textId="77777777" w:rsidR="007E59ED" w:rsidRPr="00972E71" w:rsidRDefault="007E59ED" w:rsidP="00661925">
            <w:pPr>
              <w:jc w:val="center"/>
              <w:rPr>
                <w:rFonts w:eastAsia="Times New Roman" w:cs="Times New Roman"/>
                <w:b/>
                <w:bCs/>
              </w:rPr>
            </w:pPr>
            <w:r w:rsidRPr="00972E71">
              <w:rPr>
                <w:rFonts w:eastAsia="Times New Roman" w:cs="Times New Roman"/>
                <w:b/>
                <w:bCs/>
              </w:rPr>
              <w:t>Коды компетенций формированию которых способствует элемент программы</w:t>
            </w:r>
          </w:p>
        </w:tc>
      </w:tr>
      <w:tr w:rsidR="007E59ED" w:rsidRPr="00972E71" w14:paraId="263D4461" w14:textId="77777777" w:rsidTr="00E07C34">
        <w:trPr>
          <w:trHeight w:val="229"/>
        </w:trPr>
        <w:tc>
          <w:tcPr>
            <w:tcW w:w="807" w:type="pct"/>
          </w:tcPr>
          <w:p w14:paraId="7FB68B5B" w14:textId="77777777" w:rsidR="007E59ED" w:rsidRPr="00972E71" w:rsidRDefault="007E59ED" w:rsidP="00661925">
            <w:pPr>
              <w:jc w:val="center"/>
              <w:rPr>
                <w:rFonts w:eastAsia="Times New Roman" w:cs="Times New Roman"/>
                <w:b/>
                <w:bCs/>
              </w:rPr>
            </w:pPr>
            <w:r w:rsidRPr="00972E71">
              <w:rPr>
                <w:rFonts w:eastAsia="Times New Roman" w:cs="Times New Roman"/>
                <w:b/>
                <w:bCs/>
              </w:rPr>
              <w:t>1</w:t>
            </w:r>
          </w:p>
        </w:tc>
        <w:tc>
          <w:tcPr>
            <w:tcW w:w="2998" w:type="pct"/>
            <w:gridSpan w:val="3"/>
          </w:tcPr>
          <w:p w14:paraId="190D2C74" w14:textId="77777777" w:rsidR="007E59ED" w:rsidRPr="00972E71" w:rsidRDefault="007E59ED" w:rsidP="00661925">
            <w:pPr>
              <w:jc w:val="center"/>
              <w:rPr>
                <w:rFonts w:eastAsia="Times New Roman" w:cs="Times New Roman"/>
                <w:b/>
                <w:bCs/>
                <w:i/>
              </w:rPr>
            </w:pPr>
            <w:r w:rsidRPr="00972E71">
              <w:rPr>
                <w:rFonts w:eastAsia="Times New Roman" w:cs="Times New Roman"/>
                <w:b/>
                <w:bCs/>
                <w:i/>
              </w:rPr>
              <w:t>2</w:t>
            </w:r>
          </w:p>
        </w:tc>
        <w:tc>
          <w:tcPr>
            <w:tcW w:w="565" w:type="pct"/>
          </w:tcPr>
          <w:p w14:paraId="296F2480" w14:textId="77777777" w:rsidR="007E59ED" w:rsidRPr="00972E71" w:rsidRDefault="007E59ED" w:rsidP="00661925">
            <w:pPr>
              <w:jc w:val="center"/>
              <w:rPr>
                <w:rFonts w:eastAsia="Times New Roman" w:cs="Times New Roman"/>
                <w:b/>
                <w:bCs/>
                <w:i/>
              </w:rPr>
            </w:pPr>
            <w:r w:rsidRPr="00972E71">
              <w:rPr>
                <w:rFonts w:eastAsia="Times New Roman" w:cs="Times New Roman"/>
                <w:b/>
                <w:bCs/>
                <w:i/>
              </w:rPr>
              <w:t>3</w:t>
            </w:r>
          </w:p>
        </w:tc>
        <w:tc>
          <w:tcPr>
            <w:tcW w:w="630" w:type="pct"/>
          </w:tcPr>
          <w:p w14:paraId="27D80B7B" w14:textId="77777777" w:rsidR="007E59ED" w:rsidRPr="00972E71" w:rsidRDefault="007E59ED" w:rsidP="00661925">
            <w:pPr>
              <w:jc w:val="center"/>
              <w:rPr>
                <w:rFonts w:eastAsia="Times New Roman" w:cs="Times New Roman"/>
                <w:b/>
                <w:bCs/>
                <w:i/>
              </w:rPr>
            </w:pPr>
            <w:r w:rsidRPr="00972E71">
              <w:rPr>
                <w:rFonts w:eastAsia="Times New Roman" w:cs="Times New Roman"/>
                <w:b/>
                <w:bCs/>
                <w:i/>
              </w:rPr>
              <w:t>4</w:t>
            </w:r>
          </w:p>
        </w:tc>
      </w:tr>
      <w:tr w:rsidR="007E59ED" w:rsidRPr="00972E71" w14:paraId="2D7F47C0" w14:textId="77777777" w:rsidTr="00E07C34">
        <w:trPr>
          <w:trHeight w:val="229"/>
        </w:trPr>
        <w:tc>
          <w:tcPr>
            <w:tcW w:w="3805" w:type="pct"/>
            <w:gridSpan w:val="4"/>
          </w:tcPr>
          <w:p w14:paraId="1774F6C9" w14:textId="77777777" w:rsidR="007E59ED" w:rsidRPr="00972E71" w:rsidRDefault="007E59ED" w:rsidP="00661925">
            <w:pPr>
              <w:rPr>
                <w:rFonts w:eastAsia="Times New Roman" w:cs="Times New Roman"/>
                <w:b/>
                <w:bCs/>
              </w:rPr>
            </w:pPr>
            <w:r w:rsidRPr="00972E71">
              <w:rPr>
                <w:rFonts w:eastAsia="Times New Roman" w:cs="Times New Roman"/>
                <w:b/>
                <w:bCs/>
              </w:rPr>
              <w:t>Раздел 1. Основы менеджмента</w:t>
            </w:r>
          </w:p>
        </w:tc>
        <w:tc>
          <w:tcPr>
            <w:tcW w:w="565" w:type="pct"/>
          </w:tcPr>
          <w:p w14:paraId="7D2C43AC" w14:textId="77777777" w:rsidR="007E59ED" w:rsidRPr="00972E71" w:rsidRDefault="007E59ED" w:rsidP="00661925">
            <w:pPr>
              <w:jc w:val="center"/>
              <w:rPr>
                <w:rFonts w:eastAsia="Times New Roman" w:cs="Times New Roman"/>
                <w:b/>
                <w:bCs/>
              </w:rPr>
            </w:pPr>
            <w:r w:rsidRPr="00972E71">
              <w:rPr>
                <w:rFonts w:eastAsia="Times New Roman" w:cs="Times New Roman"/>
                <w:b/>
                <w:bCs/>
              </w:rPr>
              <w:t>32/6</w:t>
            </w:r>
          </w:p>
        </w:tc>
        <w:tc>
          <w:tcPr>
            <w:tcW w:w="630" w:type="pct"/>
          </w:tcPr>
          <w:p w14:paraId="262D28B4" w14:textId="77777777" w:rsidR="007E59ED" w:rsidRPr="00972E71" w:rsidRDefault="007E59ED" w:rsidP="00661925">
            <w:pPr>
              <w:jc w:val="center"/>
              <w:rPr>
                <w:rFonts w:eastAsia="Times New Roman" w:cs="Times New Roman"/>
                <w:b/>
                <w:bCs/>
                <w:i/>
              </w:rPr>
            </w:pPr>
          </w:p>
        </w:tc>
      </w:tr>
      <w:tr w:rsidR="007E59ED" w:rsidRPr="00972E71" w14:paraId="7FF6B8D8" w14:textId="77777777" w:rsidTr="00E07C34">
        <w:trPr>
          <w:trHeight w:val="452"/>
        </w:trPr>
        <w:tc>
          <w:tcPr>
            <w:tcW w:w="807" w:type="pct"/>
            <w:vMerge w:val="restart"/>
          </w:tcPr>
          <w:p w14:paraId="06F059BC" w14:textId="77777777" w:rsidR="007E59ED" w:rsidRPr="00972E71" w:rsidRDefault="007E59ED" w:rsidP="00661925">
            <w:pPr>
              <w:rPr>
                <w:rFonts w:eastAsia="Times New Roman" w:cs="Times New Roman"/>
                <w:b/>
                <w:bCs/>
              </w:rPr>
            </w:pPr>
            <w:r w:rsidRPr="00972E71">
              <w:rPr>
                <w:rFonts w:eastAsia="Times New Roman" w:cs="Times New Roman"/>
                <w:b/>
                <w:bCs/>
              </w:rPr>
              <w:t>Тема 1.1.</w:t>
            </w:r>
          </w:p>
          <w:p w14:paraId="4DAF31A0" w14:textId="77777777" w:rsidR="007E59ED" w:rsidRPr="00972E71" w:rsidRDefault="007E59ED" w:rsidP="00661925">
            <w:pPr>
              <w:rPr>
                <w:rFonts w:eastAsia="Times New Roman" w:cs="Times New Roman"/>
                <w:b/>
                <w:bCs/>
              </w:rPr>
            </w:pPr>
            <w:r w:rsidRPr="00972E71">
              <w:rPr>
                <w:rFonts w:eastAsia="Calibri" w:cs="Times New Roman"/>
                <w:b/>
                <w:lang w:eastAsia="en-US"/>
              </w:rPr>
              <w:t>Цели и задачи менеджмента, структура организации</w:t>
            </w:r>
          </w:p>
        </w:tc>
        <w:tc>
          <w:tcPr>
            <w:tcW w:w="2998" w:type="pct"/>
            <w:gridSpan w:val="3"/>
          </w:tcPr>
          <w:p w14:paraId="550FA708" w14:textId="77777777" w:rsidR="007E59ED" w:rsidRPr="00972E71" w:rsidRDefault="007E59ED" w:rsidP="00661925">
            <w:pPr>
              <w:rPr>
                <w:rFonts w:eastAsia="Calibri" w:cs="Times New Roman"/>
                <w:lang w:eastAsia="en-US"/>
              </w:rPr>
            </w:pPr>
            <w:r w:rsidRPr="00972E71">
              <w:rPr>
                <w:rFonts w:eastAsia="Times New Roman" w:cs="Times New Roman"/>
                <w:b/>
                <w:bCs/>
              </w:rPr>
              <w:t>Содержание учебного материала</w:t>
            </w:r>
          </w:p>
        </w:tc>
        <w:tc>
          <w:tcPr>
            <w:tcW w:w="565" w:type="pct"/>
          </w:tcPr>
          <w:p w14:paraId="5487CAED" w14:textId="77777777" w:rsidR="007E59ED" w:rsidRPr="00972E71" w:rsidRDefault="007E59ED" w:rsidP="00661925">
            <w:pPr>
              <w:suppressAutoHyphens/>
              <w:jc w:val="center"/>
              <w:rPr>
                <w:rFonts w:eastAsia="Times New Roman" w:cs="Times New Roman"/>
                <w:b/>
                <w:bCs/>
              </w:rPr>
            </w:pPr>
            <w:r w:rsidRPr="00972E71">
              <w:rPr>
                <w:rFonts w:eastAsia="Times New Roman" w:cs="Times New Roman"/>
                <w:b/>
                <w:bCs/>
              </w:rPr>
              <w:t>4/0</w:t>
            </w:r>
          </w:p>
        </w:tc>
        <w:tc>
          <w:tcPr>
            <w:tcW w:w="630" w:type="pct"/>
          </w:tcPr>
          <w:p w14:paraId="7880CAF3" w14:textId="77777777" w:rsidR="007E59ED" w:rsidRPr="00972E71" w:rsidRDefault="007E59ED" w:rsidP="00661925">
            <w:pPr>
              <w:jc w:val="center"/>
              <w:rPr>
                <w:rFonts w:eastAsia="Times New Roman" w:cs="Times New Roman"/>
                <w:b/>
                <w:i/>
              </w:rPr>
            </w:pPr>
          </w:p>
        </w:tc>
      </w:tr>
      <w:tr w:rsidR="007E59ED" w:rsidRPr="00972E71" w14:paraId="177C3B2C" w14:textId="77777777" w:rsidTr="00972E71">
        <w:trPr>
          <w:trHeight w:val="1697"/>
        </w:trPr>
        <w:tc>
          <w:tcPr>
            <w:tcW w:w="807" w:type="pct"/>
            <w:vMerge/>
          </w:tcPr>
          <w:p w14:paraId="371E3E51" w14:textId="77777777" w:rsidR="007E59ED" w:rsidRPr="00972E71" w:rsidRDefault="007E59ED" w:rsidP="00661925">
            <w:pPr>
              <w:rPr>
                <w:rFonts w:eastAsia="Times New Roman" w:cs="Times New Roman"/>
                <w:b/>
                <w:bCs/>
              </w:rPr>
            </w:pPr>
          </w:p>
        </w:tc>
        <w:tc>
          <w:tcPr>
            <w:tcW w:w="136" w:type="pct"/>
          </w:tcPr>
          <w:p w14:paraId="1E49690B" w14:textId="77777777" w:rsidR="007E59ED" w:rsidRPr="00972E71" w:rsidRDefault="007E59ED" w:rsidP="00661925">
            <w:pPr>
              <w:jc w:val="both"/>
              <w:rPr>
                <w:rFonts w:eastAsia="Calibri" w:cs="Times New Roman"/>
                <w:lang w:eastAsia="en-US"/>
              </w:rPr>
            </w:pPr>
            <w:r w:rsidRPr="00972E71">
              <w:rPr>
                <w:rFonts w:eastAsia="Calibri" w:cs="Times New Roman"/>
                <w:lang w:eastAsia="en-US"/>
              </w:rPr>
              <w:t>1</w:t>
            </w:r>
          </w:p>
        </w:tc>
        <w:tc>
          <w:tcPr>
            <w:tcW w:w="2862" w:type="pct"/>
            <w:gridSpan w:val="2"/>
          </w:tcPr>
          <w:p w14:paraId="014F86A5" w14:textId="77777777" w:rsidR="007E59ED" w:rsidRPr="00972E71" w:rsidRDefault="007E59ED" w:rsidP="00661925">
            <w:pPr>
              <w:jc w:val="both"/>
              <w:rPr>
                <w:rFonts w:eastAsia="Calibri" w:cs="Times New Roman"/>
                <w:lang w:eastAsia="en-US"/>
              </w:rPr>
            </w:pPr>
            <w:r w:rsidRPr="00972E71">
              <w:rPr>
                <w:rFonts w:eastAsia="Calibri" w:cs="Times New Roman"/>
                <w:lang w:eastAsia="en-US"/>
              </w:rPr>
              <w:t>Понятие менеджмента. Менеджмент как особый вид профессиональной деятельности. Цели и задачи управления организациями. Особенности управления организациями различных организационно-правовых форм.</w:t>
            </w:r>
            <w:r w:rsidRPr="00972E71">
              <w:rPr>
                <w:rFonts w:eastAsia="Times New Roman" w:cs="Times New Roman"/>
              </w:rPr>
              <w:t xml:space="preserve"> </w:t>
            </w:r>
            <w:r w:rsidRPr="00972E71">
              <w:rPr>
                <w:rFonts w:eastAsia="Calibri" w:cs="Times New Roman"/>
                <w:lang w:eastAsia="en-US"/>
              </w:rPr>
              <w:t xml:space="preserve">Функции менеджмента. Цикл менеджмента – основы </w:t>
            </w:r>
          </w:p>
          <w:p w14:paraId="62ED0B88" w14:textId="77777777" w:rsidR="007E59ED" w:rsidRPr="00972E71" w:rsidRDefault="007E59ED" w:rsidP="00661925">
            <w:pPr>
              <w:jc w:val="both"/>
              <w:rPr>
                <w:rFonts w:eastAsia="Times New Roman" w:cs="Times New Roman"/>
                <w:b/>
                <w:bCs/>
              </w:rPr>
            </w:pPr>
            <w:r w:rsidRPr="00972E71">
              <w:rPr>
                <w:rFonts w:eastAsia="Calibri" w:cs="Times New Roman"/>
                <w:lang w:eastAsia="en-US"/>
              </w:rPr>
              <w:t>управленческой деятельности. Взаимосвязь и взаимообусловленность функций управленческого цикла.</w:t>
            </w:r>
          </w:p>
        </w:tc>
        <w:tc>
          <w:tcPr>
            <w:tcW w:w="565" w:type="pct"/>
          </w:tcPr>
          <w:p w14:paraId="3AE044F6"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2</w:t>
            </w:r>
          </w:p>
        </w:tc>
        <w:tc>
          <w:tcPr>
            <w:tcW w:w="630" w:type="pct"/>
            <w:vMerge w:val="restart"/>
          </w:tcPr>
          <w:p w14:paraId="48C26D87"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01;</w:t>
            </w:r>
          </w:p>
          <w:p w14:paraId="65F0BDEA"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02;</w:t>
            </w:r>
          </w:p>
          <w:p w14:paraId="5FB2AD19"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03;</w:t>
            </w:r>
          </w:p>
          <w:p w14:paraId="64A771EB"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04;</w:t>
            </w:r>
          </w:p>
          <w:p w14:paraId="06CA3C69"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05;</w:t>
            </w:r>
          </w:p>
        </w:tc>
      </w:tr>
      <w:tr w:rsidR="007E59ED" w:rsidRPr="00972E71" w14:paraId="0F115DA1" w14:textId="77777777" w:rsidTr="00972E71">
        <w:trPr>
          <w:trHeight w:val="1409"/>
        </w:trPr>
        <w:tc>
          <w:tcPr>
            <w:tcW w:w="807" w:type="pct"/>
            <w:vMerge/>
          </w:tcPr>
          <w:p w14:paraId="13F6D536" w14:textId="77777777" w:rsidR="007E59ED" w:rsidRPr="00972E71" w:rsidRDefault="007E59ED" w:rsidP="00661925">
            <w:pPr>
              <w:rPr>
                <w:rFonts w:eastAsia="Times New Roman" w:cs="Times New Roman"/>
                <w:b/>
                <w:bCs/>
              </w:rPr>
            </w:pPr>
          </w:p>
        </w:tc>
        <w:tc>
          <w:tcPr>
            <w:tcW w:w="136" w:type="pct"/>
          </w:tcPr>
          <w:p w14:paraId="7F5E445E" w14:textId="77777777" w:rsidR="007E59ED" w:rsidRPr="00972E71" w:rsidRDefault="007E59ED" w:rsidP="00661925">
            <w:pPr>
              <w:jc w:val="both"/>
              <w:rPr>
                <w:rFonts w:eastAsia="Calibri" w:cs="Times New Roman"/>
                <w:lang w:eastAsia="en-US"/>
              </w:rPr>
            </w:pPr>
            <w:r w:rsidRPr="00972E71">
              <w:rPr>
                <w:rFonts w:eastAsia="Calibri" w:cs="Times New Roman"/>
                <w:lang w:eastAsia="en-US"/>
              </w:rPr>
              <w:t>2</w:t>
            </w:r>
          </w:p>
        </w:tc>
        <w:tc>
          <w:tcPr>
            <w:tcW w:w="2862" w:type="pct"/>
            <w:gridSpan w:val="2"/>
          </w:tcPr>
          <w:p w14:paraId="5E71BC7D" w14:textId="77777777" w:rsidR="007E59ED" w:rsidRPr="00972E71" w:rsidRDefault="007E59ED" w:rsidP="00661925">
            <w:pPr>
              <w:jc w:val="both"/>
              <w:rPr>
                <w:rFonts w:eastAsia="Calibri" w:cs="Times New Roman"/>
                <w:lang w:eastAsia="en-US"/>
              </w:rPr>
            </w:pPr>
            <w:r w:rsidRPr="00972E71">
              <w:rPr>
                <w:rFonts w:eastAsia="Calibri" w:cs="Times New Roman"/>
                <w:lang w:eastAsia="en-US"/>
              </w:rPr>
              <w:t>Понятие организационной структуры. Типы организационных структур.</w:t>
            </w:r>
            <w:r w:rsidRPr="00972E71">
              <w:rPr>
                <w:rFonts w:eastAsia="Times New Roman" w:cs="Times New Roman"/>
              </w:rPr>
              <w:t xml:space="preserve"> </w:t>
            </w:r>
            <w:r w:rsidRPr="00972E71">
              <w:rPr>
                <w:rFonts w:eastAsia="Calibri" w:cs="Times New Roman"/>
                <w:lang w:eastAsia="en-US"/>
              </w:rPr>
              <w:t>Организация как объект менеджмента. Внешняя среда организации.  Факторы среды прямого воздействия. Факторы среды косвенного воздействия. Внутренняя среда организации: структура, кадры, внутриорганизационные процессы, технология, организационная культура.</w:t>
            </w:r>
          </w:p>
        </w:tc>
        <w:tc>
          <w:tcPr>
            <w:tcW w:w="565" w:type="pct"/>
          </w:tcPr>
          <w:p w14:paraId="4C58E871"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2</w:t>
            </w:r>
          </w:p>
        </w:tc>
        <w:tc>
          <w:tcPr>
            <w:tcW w:w="630" w:type="pct"/>
            <w:vMerge/>
          </w:tcPr>
          <w:p w14:paraId="09DA1983" w14:textId="77777777" w:rsidR="007E59ED" w:rsidRPr="00972E71" w:rsidRDefault="007E59ED" w:rsidP="00661925">
            <w:pPr>
              <w:suppressAutoHyphens/>
              <w:jc w:val="center"/>
              <w:rPr>
                <w:rFonts w:eastAsia="Times New Roman" w:cs="Times New Roman"/>
              </w:rPr>
            </w:pPr>
          </w:p>
        </w:tc>
      </w:tr>
      <w:tr w:rsidR="007E59ED" w:rsidRPr="00972E71" w14:paraId="66C96F2B" w14:textId="77777777" w:rsidTr="00E07C34">
        <w:trPr>
          <w:trHeight w:val="255"/>
        </w:trPr>
        <w:tc>
          <w:tcPr>
            <w:tcW w:w="807" w:type="pct"/>
            <w:vMerge w:val="restart"/>
          </w:tcPr>
          <w:p w14:paraId="458279FD" w14:textId="77777777" w:rsidR="007E59ED" w:rsidRPr="00972E71" w:rsidRDefault="007E59ED" w:rsidP="00661925">
            <w:pPr>
              <w:rPr>
                <w:rFonts w:eastAsia="Calibri" w:cs="Times New Roman"/>
                <w:b/>
                <w:bCs/>
                <w:lang w:eastAsia="en-US"/>
              </w:rPr>
            </w:pPr>
            <w:r w:rsidRPr="00972E71">
              <w:rPr>
                <w:rFonts w:eastAsia="Calibri" w:cs="Times New Roman"/>
                <w:b/>
                <w:bCs/>
                <w:lang w:eastAsia="en-US"/>
              </w:rPr>
              <w:t xml:space="preserve">Тема 1.2. </w:t>
            </w:r>
          </w:p>
          <w:p w14:paraId="398EAFC2" w14:textId="77777777" w:rsidR="007E59ED" w:rsidRPr="00972E71" w:rsidRDefault="007E59ED" w:rsidP="00661925">
            <w:pPr>
              <w:rPr>
                <w:rFonts w:eastAsia="Times New Roman" w:cs="Times New Roman"/>
                <w:b/>
                <w:bCs/>
                <w:i/>
              </w:rPr>
            </w:pPr>
            <w:r w:rsidRPr="00972E71">
              <w:rPr>
                <w:rFonts w:eastAsia="Calibri" w:cs="Times New Roman"/>
                <w:b/>
                <w:bCs/>
                <w:lang w:eastAsia="en-US"/>
              </w:rPr>
              <w:t>Теории принятия управленческих решений, стратегический менеджмент, управление рисками</w:t>
            </w:r>
          </w:p>
        </w:tc>
        <w:tc>
          <w:tcPr>
            <w:tcW w:w="2998" w:type="pct"/>
            <w:gridSpan w:val="3"/>
          </w:tcPr>
          <w:p w14:paraId="31F97EF1" w14:textId="77777777" w:rsidR="007E59ED" w:rsidRPr="00972E71" w:rsidRDefault="007E59ED" w:rsidP="00661925">
            <w:pPr>
              <w:jc w:val="both"/>
              <w:rPr>
                <w:rFonts w:eastAsia="Times New Roman" w:cs="Times New Roman"/>
                <w:b/>
                <w:i/>
              </w:rPr>
            </w:pPr>
            <w:r w:rsidRPr="00972E71">
              <w:rPr>
                <w:rFonts w:eastAsia="Times New Roman" w:cs="Times New Roman"/>
                <w:b/>
                <w:bCs/>
              </w:rPr>
              <w:t>Содержание учебного материала</w:t>
            </w:r>
          </w:p>
        </w:tc>
        <w:tc>
          <w:tcPr>
            <w:tcW w:w="565" w:type="pct"/>
          </w:tcPr>
          <w:p w14:paraId="4B87B8BE" w14:textId="77777777" w:rsidR="007E59ED" w:rsidRPr="00972E71" w:rsidRDefault="007E59ED" w:rsidP="00661925">
            <w:pPr>
              <w:suppressAutoHyphens/>
              <w:jc w:val="center"/>
              <w:rPr>
                <w:rFonts w:eastAsia="Times New Roman" w:cs="Times New Roman"/>
                <w:b/>
              </w:rPr>
            </w:pPr>
            <w:r w:rsidRPr="00972E71">
              <w:rPr>
                <w:rFonts w:eastAsia="Times New Roman" w:cs="Times New Roman"/>
                <w:b/>
              </w:rPr>
              <w:t>7/1</w:t>
            </w:r>
          </w:p>
        </w:tc>
        <w:tc>
          <w:tcPr>
            <w:tcW w:w="630" w:type="pct"/>
          </w:tcPr>
          <w:p w14:paraId="30C73F05" w14:textId="77777777" w:rsidR="007E59ED" w:rsidRPr="00972E71" w:rsidRDefault="007E59ED" w:rsidP="00661925">
            <w:pPr>
              <w:jc w:val="center"/>
              <w:rPr>
                <w:rFonts w:eastAsia="Times New Roman" w:cs="Times New Roman"/>
                <w:b/>
                <w:i/>
              </w:rPr>
            </w:pPr>
          </w:p>
        </w:tc>
      </w:tr>
      <w:tr w:rsidR="007E59ED" w:rsidRPr="00972E71" w14:paraId="60E7F8D2" w14:textId="77777777" w:rsidTr="00E07C34">
        <w:tc>
          <w:tcPr>
            <w:tcW w:w="807" w:type="pct"/>
            <w:vMerge/>
          </w:tcPr>
          <w:p w14:paraId="58BAA1FB" w14:textId="77777777" w:rsidR="007E59ED" w:rsidRPr="00972E71" w:rsidRDefault="007E59ED" w:rsidP="00661925">
            <w:pPr>
              <w:rPr>
                <w:rFonts w:eastAsia="Calibri" w:cs="Times New Roman"/>
                <w:bCs/>
                <w:lang w:eastAsia="en-US"/>
              </w:rPr>
            </w:pPr>
          </w:p>
        </w:tc>
        <w:tc>
          <w:tcPr>
            <w:tcW w:w="136" w:type="pct"/>
          </w:tcPr>
          <w:p w14:paraId="0AE50077" w14:textId="77777777" w:rsidR="007E59ED" w:rsidRPr="00972E71" w:rsidRDefault="007E59ED" w:rsidP="00661925">
            <w:pPr>
              <w:jc w:val="both"/>
              <w:rPr>
                <w:rFonts w:eastAsia="Times New Roman" w:cs="Times New Roman"/>
                <w:bCs/>
              </w:rPr>
            </w:pPr>
            <w:r w:rsidRPr="00972E71">
              <w:rPr>
                <w:rFonts w:eastAsia="Times New Roman" w:cs="Times New Roman"/>
                <w:bCs/>
              </w:rPr>
              <w:t>1</w:t>
            </w:r>
          </w:p>
        </w:tc>
        <w:tc>
          <w:tcPr>
            <w:tcW w:w="2862" w:type="pct"/>
            <w:gridSpan w:val="2"/>
          </w:tcPr>
          <w:p w14:paraId="0E4F8663" w14:textId="77777777" w:rsidR="007E59ED" w:rsidRPr="00972E71" w:rsidRDefault="007E59ED" w:rsidP="00661925">
            <w:pPr>
              <w:jc w:val="both"/>
              <w:rPr>
                <w:rFonts w:eastAsia="Calibri" w:cs="Times New Roman"/>
                <w:lang w:eastAsia="en-US"/>
              </w:rPr>
            </w:pPr>
            <w:r w:rsidRPr="00972E71">
              <w:rPr>
                <w:rFonts w:eastAsia="Calibri" w:cs="Times New Roman"/>
                <w:lang w:eastAsia="en-US"/>
              </w:rPr>
              <w:t>Типы решений и требования, предъявляемые к ним. Методы принятия решений. Матрицы принятия решений.</w:t>
            </w:r>
            <w:r w:rsidRPr="00972E71">
              <w:rPr>
                <w:rFonts w:eastAsia="Times New Roman" w:cs="Times New Roman"/>
              </w:rPr>
              <w:t xml:space="preserve"> </w:t>
            </w:r>
            <w:r w:rsidRPr="00972E71">
              <w:rPr>
                <w:rFonts w:eastAsia="Calibri" w:cs="Times New Roman"/>
                <w:lang w:eastAsia="en-US"/>
              </w:rPr>
              <w:t>Уровни принятия решений.  Этапы принятия решений: установление проблемы, выявление факторов и условий, разработка решений, оценка и принятие решения.</w:t>
            </w:r>
          </w:p>
        </w:tc>
        <w:tc>
          <w:tcPr>
            <w:tcW w:w="565" w:type="pct"/>
          </w:tcPr>
          <w:p w14:paraId="1BE33D70"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2</w:t>
            </w:r>
          </w:p>
        </w:tc>
        <w:tc>
          <w:tcPr>
            <w:tcW w:w="630" w:type="pct"/>
            <w:vMerge w:val="restart"/>
          </w:tcPr>
          <w:p w14:paraId="77B8B160"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01;</w:t>
            </w:r>
          </w:p>
          <w:p w14:paraId="037998DB"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02;</w:t>
            </w:r>
          </w:p>
          <w:p w14:paraId="6AE9A91A"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03;</w:t>
            </w:r>
          </w:p>
          <w:p w14:paraId="21093658"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04;</w:t>
            </w:r>
          </w:p>
          <w:p w14:paraId="79769705"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05;</w:t>
            </w:r>
          </w:p>
          <w:p w14:paraId="558C9ED7"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06;</w:t>
            </w:r>
          </w:p>
          <w:p w14:paraId="0EB67A0C"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ПК 1.5;</w:t>
            </w:r>
          </w:p>
          <w:p w14:paraId="0974CCF8" w14:textId="77777777" w:rsidR="007E59ED" w:rsidRPr="00972E71" w:rsidRDefault="007E59ED" w:rsidP="00661925">
            <w:pPr>
              <w:jc w:val="center"/>
              <w:rPr>
                <w:rFonts w:eastAsia="Times New Roman" w:cs="Times New Roman"/>
                <w:b/>
                <w:i/>
              </w:rPr>
            </w:pPr>
          </w:p>
        </w:tc>
      </w:tr>
      <w:tr w:rsidR="007E59ED" w:rsidRPr="00972E71" w14:paraId="2BD859E4" w14:textId="77777777" w:rsidTr="00E07C34">
        <w:tc>
          <w:tcPr>
            <w:tcW w:w="807" w:type="pct"/>
            <w:vMerge/>
          </w:tcPr>
          <w:p w14:paraId="3E416901" w14:textId="77777777" w:rsidR="007E59ED" w:rsidRPr="00972E71" w:rsidRDefault="007E59ED" w:rsidP="00661925">
            <w:pPr>
              <w:rPr>
                <w:rFonts w:eastAsia="Calibri" w:cs="Times New Roman"/>
                <w:bCs/>
                <w:lang w:eastAsia="en-US"/>
              </w:rPr>
            </w:pPr>
          </w:p>
        </w:tc>
        <w:tc>
          <w:tcPr>
            <w:tcW w:w="136" w:type="pct"/>
          </w:tcPr>
          <w:p w14:paraId="6E662799" w14:textId="77777777" w:rsidR="007E59ED" w:rsidRPr="00972E71" w:rsidRDefault="007E59ED" w:rsidP="00661925">
            <w:pPr>
              <w:jc w:val="both"/>
              <w:rPr>
                <w:rFonts w:eastAsia="Times New Roman" w:cs="Times New Roman"/>
                <w:bCs/>
              </w:rPr>
            </w:pPr>
            <w:r w:rsidRPr="00972E71">
              <w:rPr>
                <w:rFonts w:eastAsia="Times New Roman" w:cs="Times New Roman"/>
                <w:bCs/>
              </w:rPr>
              <w:t>2</w:t>
            </w:r>
          </w:p>
        </w:tc>
        <w:tc>
          <w:tcPr>
            <w:tcW w:w="2862" w:type="pct"/>
            <w:gridSpan w:val="2"/>
          </w:tcPr>
          <w:p w14:paraId="600A096C" w14:textId="77777777" w:rsidR="007E59ED" w:rsidRPr="00972E71" w:rsidRDefault="007E59ED" w:rsidP="00661925">
            <w:pPr>
              <w:jc w:val="both"/>
              <w:rPr>
                <w:rFonts w:eastAsia="Calibri" w:cs="Times New Roman"/>
                <w:lang w:eastAsia="en-US"/>
              </w:rPr>
            </w:pPr>
            <w:r w:rsidRPr="00972E71">
              <w:rPr>
                <w:rFonts w:eastAsia="Calibri" w:cs="Times New Roman"/>
                <w:lang w:eastAsia="en-US"/>
              </w:rPr>
              <w:t>Формы планирования. Виды планов. Основные стадии планирования.</w:t>
            </w:r>
            <w:r w:rsidRPr="00972E71">
              <w:rPr>
                <w:rFonts w:eastAsia="Times New Roman" w:cs="Times New Roman"/>
              </w:rPr>
              <w:t xml:space="preserve"> </w:t>
            </w:r>
            <w:r w:rsidRPr="00972E71">
              <w:rPr>
                <w:rFonts w:eastAsia="Calibri" w:cs="Times New Roman"/>
                <w:lang w:eastAsia="en-US"/>
              </w:rPr>
              <w:t>Стратегический менеджмент. Процесс стратегического планирования: миссия и цели, анализ внешней среды, анализ сильных и слабых сторон, анализ альтернатив и выбор стратегии, управление реализацией стратегии, оценка стратегии.</w:t>
            </w:r>
          </w:p>
        </w:tc>
        <w:tc>
          <w:tcPr>
            <w:tcW w:w="565" w:type="pct"/>
          </w:tcPr>
          <w:p w14:paraId="7C18635A"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2</w:t>
            </w:r>
          </w:p>
        </w:tc>
        <w:tc>
          <w:tcPr>
            <w:tcW w:w="630" w:type="pct"/>
            <w:vMerge/>
          </w:tcPr>
          <w:p w14:paraId="4EA85BD8" w14:textId="77777777" w:rsidR="007E59ED" w:rsidRPr="00972E71" w:rsidRDefault="007E59ED" w:rsidP="00661925">
            <w:pPr>
              <w:suppressAutoHyphens/>
              <w:jc w:val="center"/>
              <w:rPr>
                <w:rFonts w:eastAsia="Times New Roman" w:cs="Times New Roman"/>
              </w:rPr>
            </w:pPr>
          </w:p>
        </w:tc>
      </w:tr>
      <w:tr w:rsidR="007E59ED" w:rsidRPr="00972E71" w14:paraId="6D79CD8F" w14:textId="77777777" w:rsidTr="00E07C34">
        <w:tc>
          <w:tcPr>
            <w:tcW w:w="807" w:type="pct"/>
            <w:vMerge/>
          </w:tcPr>
          <w:p w14:paraId="25FD534D" w14:textId="77777777" w:rsidR="007E59ED" w:rsidRPr="00972E71" w:rsidRDefault="007E59ED" w:rsidP="00661925">
            <w:pPr>
              <w:rPr>
                <w:rFonts w:eastAsia="Calibri" w:cs="Times New Roman"/>
                <w:bCs/>
                <w:lang w:eastAsia="en-US"/>
              </w:rPr>
            </w:pPr>
          </w:p>
        </w:tc>
        <w:tc>
          <w:tcPr>
            <w:tcW w:w="136" w:type="pct"/>
          </w:tcPr>
          <w:p w14:paraId="027171CA" w14:textId="77777777" w:rsidR="007E59ED" w:rsidRPr="00972E71" w:rsidRDefault="007E59ED" w:rsidP="00661925">
            <w:pPr>
              <w:jc w:val="both"/>
              <w:rPr>
                <w:rFonts w:eastAsia="Times New Roman" w:cs="Times New Roman"/>
                <w:bCs/>
              </w:rPr>
            </w:pPr>
            <w:r w:rsidRPr="00972E71">
              <w:rPr>
                <w:rFonts w:eastAsia="Times New Roman" w:cs="Times New Roman"/>
                <w:bCs/>
              </w:rPr>
              <w:t>3</w:t>
            </w:r>
          </w:p>
        </w:tc>
        <w:tc>
          <w:tcPr>
            <w:tcW w:w="2862" w:type="pct"/>
            <w:gridSpan w:val="2"/>
          </w:tcPr>
          <w:p w14:paraId="55270A6E" w14:textId="77777777" w:rsidR="007E59ED" w:rsidRPr="00972E71" w:rsidRDefault="007E59ED" w:rsidP="00661925">
            <w:pPr>
              <w:jc w:val="both"/>
              <w:rPr>
                <w:rFonts w:eastAsia="Calibri" w:cs="Times New Roman"/>
                <w:lang w:eastAsia="en-US"/>
              </w:rPr>
            </w:pPr>
            <w:r w:rsidRPr="00972E71">
              <w:rPr>
                <w:rFonts w:eastAsia="Calibri" w:cs="Times New Roman"/>
                <w:lang w:eastAsia="en-US"/>
              </w:rPr>
              <w:t>Понятие риска. Виды рисков: предпринимательский, коммерческий и финансовый. Методика оценки капиталовложений и выбор наименее рискованного варианта.</w:t>
            </w:r>
          </w:p>
        </w:tc>
        <w:tc>
          <w:tcPr>
            <w:tcW w:w="565" w:type="pct"/>
          </w:tcPr>
          <w:p w14:paraId="55C7F2B5"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2</w:t>
            </w:r>
          </w:p>
        </w:tc>
        <w:tc>
          <w:tcPr>
            <w:tcW w:w="630" w:type="pct"/>
            <w:vMerge/>
          </w:tcPr>
          <w:p w14:paraId="72B6E4F0" w14:textId="77777777" w:rsidR="007E59ED" w:rsidRPr="00972E71" w:rsidRDefault="007E59ED" w:rsidP="00661925">
            <w:pPr>
              <w:suppressAutoHyphens/>
              <w:jc w:val="center"/>
              <w:rPr>
                <w:rFonts w:eastAsia="Times New Roman" w:cs="Times New Roman"/>
              </w:rPr>
            </w:pPr>
          </w:p>
        </w:tc>
      </w:tr>
      <w:tr w:rsidR="007E59ED" w:rsidRPr="00972E71" w14:paraId="6F9AFEF6" w14:textId="77777777" w:rsidTr="00E07C34">
        <w:trPr>
          <w:trHeight w:val="259"/>
        </w:trPr>
        <w:tc>
          <w:tcPr>
            <w:tcW w:w="807" w:type="pct"/>
            <w:vMerge/>
          </w:tcPr>
          <w:p w14:paraId="74CFE93F" w14:textId="77777777" w:rsidR="007E59ED" w:rsidRPr="00972E71" w:rsidRDefault="007E59ED" w:rsidP="00661925">
            <w:pPr>
              <w:rPr>
                <w:rFonts w:eastAsia="Calibri" w:cs="Times New Roman"/>
                <w:bCs/>
                <w:lang w:eastAsia="en-US"/>
              </w:rPr>
            </w:pPr>
          </w:p>
        </w:tc>
        <w:tc>
          <w:tcPr>
            <w:tcW w:w="2998" w:type="pct"/>
            <w:gridSpan w:val="3"/>
          </w:tcPr>
          <w:p w14:paraId="6734114B" w14:textId="77777777" w:rsidR="007E59ED" w:rsidRPr="00972E71" w:rsidRDefault="007E59ED" w:rsidP="00661925">
            <w:pPr>
              <w:jc w:val="both"/>
              <w:rPr>
                <w:rFonts w:eastAsia="Calibri" w:cs="Times New Roman"/>
                <w:lang w:eastAsia="en-US"/>
              </w:rPr>
            </w:pPr>
            <w:r w:rsidRPr="00972E71">
              <w:rPr>
                <w:rFonts w:eastAsia="Calibri" w:cs="Times New Roman"/>
                <w:b/>
                <w:lang w:eastAsia="en-US"/>
              </w:rPr>
              <w:t>В том числе практических занятий и лабораторных работ</w:t>
            </w:r>
          </w:p>
        </w:tc>
        <w:tc>
          <w:tcPr>
            <w:tcW w:w="565" w:type="pct"/>
          </w:tcPr>
          <w:p w14:paraId="53884A61" w14:textId="77777777" w:rsidR="007E59ED" w:rsidRPr="00972E71" w:rsidRDefault="007E59ED" w:rsidP="00661925">
            <w:pPr>
              <w:suppressAutoHyphens/>
              <w:jc w:val="center"/>
              <w:rPr>
                <w:rFonts w:eastAsia="Times New Roman" w:cs="Times New Roman"/>
                <w:b/>
              </w:rPr>
            </w:pPr>
            <w:r w:rsidRPr="00972E71">
              <w:rPr>
                <w:rFonts w:eastAsia="Times New Roman" w:cs="Times New Roman"/>
                <w:b/>
              </w:rPr>
              <w:t>1</w:t>
            </w:r>
          </w:p>
        </w:tc>
        <w:tc>
          <w:tcPr>
            <w:tcW w:w="630" w:type="pct"/>
            <w:vMerge/>
          </w:tcPr>
          <w:p w14:paraId="2E9A46CD" w14:textId="77777777" w:rsidR="007E59ED" w:rsidRPr="00972E71" w:rsidRDefault="007E59ED" w:rsidP="00661925">
            <w:pPr>
              <w:jc w:val="center"/>
              <w:rPr>
                <w:rFonts w:eastAsia="Times New Roman" w:cs="Times New Roman"/>
                <w:b/>
                <w:i/>
              </w:rPr>
            </w:pPr>
          </w:p>
        </w:tc>
      </w:tr>
      <w:tr w:rsidR="007E59ED" w:rsidRPr="00972E71" w14:paraId="20DE6110" w14:textId="77777777" w:rsidTr="00E07C34">
        <w:trPr>
          <w:trHeight w:val="259"/>
        </w:trPr>
        <w:tc>
          <w:tcPr>
            <w:tcW w:w="807" w:type="pct"/>
            <w:vMerge/>
          </w:tcPr>
          <w:p w14:paraId="28341110" w14:textId="77777777" w:rsidR="007E59ED" w:rsidRPr="00972E71" w:rsidRDefault="007E59ED" w:rsidP="00661925">
            <w:pPr>
              <w:rPr>
                <w:rFonts w:eastAsia="Calibri" w:cs="Times New Roman"/>
                <w:bCs/>
                <w:lang w:eastAsia="en-US"/>
              </w:rPr>
            </w:pPr>
          </w:p>
        </w:tc>
        <w:tc>
          <w:tcPr>
            <w:tcW w:w="144" w:type="pct"/>
            <w:gridSpan w:val="2"/>
          </w:tcPr>
          <w:p w14:paraId="707F69A7" w14:textId="77777777" w:rsidR="007E59ED" w:rsidRPr="00972E71" w:rsidRDefault="007E59ED" w:rsidP="00661925">
            <w:pPr>
              <w:jc w:val="both"/>
              <w:rPr>
                <w:rFonts w:eastAsia="Calibri" w:cs="Times New Roman"/>
                <w:lang w:eastAsia="en-US"/>
              </w:rPr>
            </w:pPr>
            <w:r w:rsidRPr="00972E71">
              <w:rPr>
                <w:rFonts w:eastAsia="Calibri" w:cs="Times New Roman"/>
                <w:lang w:eastAsia="en-US"/>
              </w:rPr>
              <w:t>1</w:t>
            </w:r>
          </w:p>
        </w:tc>
        <w:tc>
          <w:tcPr>
            <w:tcW w:w="2854" w:type="pct"/>
          </w:tcPr>
          <w:p w14:paraId="63051983" w14:textId="77777777" w:rsidR="007E59ED" w:rsidRPr="00972E71" w:rsidRDefault="007E59ED" w:rsidP="00661925">
            <w:pPr>
              <w:rPr>
                <w:rFonts w:eastAsia="Calibri" w:cs="Times New Roman"/>
                <w:b/>
                <w:i/>
                <w:lang w:eastAsia="en-US"/>
              </w:rPr>
            </w:pPr>
            <w:r w:rsidRPr="00972E71">
              <w:rPr>
                <w:rFonts w:eastAsia="Calibri" w:cs="Times New Roman"/>
                <w:b/>
                <w:i/>
                <w:lang w:eastAsia="en-US"/>
              </w:rPr>
              <w:t>Практическое занятие № 1.</w:t>
            </w:r>
            <w:r w:rsidRPr="00972E71">
              <w:rPr>
                <w:rFonts w:eastAsia="Times New Roman" w:cs="Times New Roman"/>
                <w:bCs/>
              </w:rPr>
              <w:t xml:space="preserve"> Упражнения по выбору вариантов управленческих решений в конкретных производственных ситуациях.</w:t>
            </w:r>
          </w:p>
        </w:tc>
        <w:tc>
          <w:tcPr>
            <w:tcW w:w="565" w:type="pct"/>
          </w:tcPr>
          <w:p w14:paraId="55B09B84"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2</w:t>
            </w:r>
          </w:p>
        </w:tc>
        <w:tc>
          <w:tcPr>
            <w:tcW w:w="630" w:type="pct"/>
            <w:vMerge/>
          </w:tcPr>
          <w:p w14:paraId="734B0A7D" w14:textId="77777777" w:rsidR="007E59ED" w:rsidRPr="00972E71" w:rsidRDefault="007E59ED" w:rsidP="00661925">
            <w:pPr>
              <w:jc w:val="center"/>
              <w:rPr>
                <w:rFonts w:eastAsia="Times New Roman" w:cs="Times New Roman"/>
                <w:b/>
                <w:i/>
              </w:rPr>
            </w:pPr>
          </w:p>
        </w:tc>
      </w:tr>
      <w:tr w:rsidR="007E59ED" w:rsidRPr="00972E71" w14:paraId="6A018210" w14:textId="77777777" w:rsidTr="00E07C34">
        <w:trPr>
          <w:trHeight w:val="199"/>
        </w:trPr>
        <w:tc>
          <w:tcPr>
            <w:tcW w:w="807" w:type="pct"/>
            <w:vMerge w:val="restart"/>
          </w:tcPr>
          <w:p w14:paraId="324B8697" w14:textId="77777777" w:rsidR="007E59ED" w:rsidRPr="00972E71" w:rsidRDefault="007E59ED" w:rsidP="00661925">
            <w:pPr>
              <w:rPr>
                <w:rFonts w:eastAsia="Times New Roman" w:cs="Times New Roman"/>
                <w:b/>
                <w:bCs/>
                <w:i/>
              </w:rPr>
            </w:pPr>
            <w:r w:rsidRPr="00972E71">
              <w:rPr>
                <w:rFonts w:eastAsia="Calibri" w:cs="Times New Roman"/>
                <w:b/>
                <w:bCs/>
                <w:lang w:eastAsia="en-US"/>
              </w:rPr>
              <w:t>Тема 1.3. Мотивация труда, управление персоналом, коммуникации в управлении, конфликты</w:t>
            </w:r>
          </w:p>
        </w:tc>
        <w:tc>
          <w:tcPr>
            <w:tcW w:w="2998" w:type="pct"/>
            <w:gridSpan w:val="3"/>
          </w:tcPr>
          <w:p w14:paraId="167720E8" w14:textId="77777777" w:rsidR="007E59ED" w:rsidRPr="00972E71" w:rsidRDefault="007E59ED" w:rsidP="00661925">
            <w:pPr>
              <w:rPr>
                <w:rFonts w:eastAsia="Times New Roman" w:cs="Times New Roman"/>
                <w:b/>
                <w:i/>
              </w:rPr>
            </w:pPr>
            <w:r w:rsidRPr="00972E71">
              <w:rPr>
                <w:rFonts w:eastAsia="Times New Roman" w:cs="Times New Roman"/>
                <w:b/>
                <w:bCs/>
              </w:rPr>
              <w:t>Содержание учебного материала</w:t>
            </w:r>
          </w:p>
        </w:tc>
        <w:tc>
          <w:tcPr>
            <w:tcW w:w="565" w:type="pct"/>
          </w:tcPr>
          <w:p w14:paraId="733613C8" w14:textId="77777777" w:rsidR="007E59ED" w:rsidRPr="00972E71" w:rsidRDefault="007E59ED" w:rsidP="00661925">
            <w:pPr>
              <w:suppressAutoHyphens/>
              <w:jc w:val="center"/>
              <w:rPr>
                <w:rFonts w:eastAsia="Times New Roman" w:cs="Times New Roman"/>
              </w:rPr>
            </w:pPr>
            <w:r w:rsidRPr="00972E71">
              <w:rPr>
                <w:rFonts w:eastAsia="Times New Roman" w:cs="Times New Roman"/>
                <w:b/>
              </w:rPr>
              <w:t>10/2</w:t>
            </w:r>
          </w:p>
        </w:tc>
        <w:tc>
          <w:tcPr>
            <w:tcW w:w="630" w:type="pct"/>
          </w:tcPr>
          <w:p w14:paraId="7CA1E600" w14:textId="77777777" w:rsidR="007E59ED" w:rsidRPr="00972E71" w:rsidRDefault="007E59ED" w:rsidP="00661925">
            <w:pPr>
              <w:jc w:val="center"/>
              <w:rPr>
                <w:rFonts w:eastAsia="Times New Roman" w:cs="Times New Roman"/>
                <w:b/>
                <w:i/>
              </w:rPr>
            </w:pPr>
          </w:p>
        </w:tc>
      </w:tr>
      <w:tr w:rsidR="007E59ED" w:rsidRPr="00972E71" w14:paraId="68631A12" w14:textId="77777777" w:rsidTr="00972E71">
        <w:trPr>
          <w:trHeight w:val="1139"/>
        </w:trPr>
        <w:tc>
          <w:tcPr>
            <w:tcW w:w="807" w:type="pct"/>
            <w:vMerge/>
          </w:tcPr>
          <w:p w14:paraId="56E78796" w14:textId="77777777" w:rsidR="007E59ED" w:rsidRPr="00972E71" w:rsidRDefault="007E59ED" w:rsidP="00661925">
            <w:pPr>
              <w:rPr>
                <w:rFonts w:eastAsia="Calibri" w:cs="Times New Roman"/>
                <w:bCs/>
                <w:lang w:eastAsia="en-US"/>
              </w:rPr>
            </w:pPr>
          </w:p>
        </w:tc>
        <w:tc>
          <w:tcPr>
            <w:tcW w:w="136" w:type="pct"/>
          </w:tcPr>
          <w:p w14:paraId="0B49754A" w14:textId="77777777" w:rsidR="007E59ED" w:rsidRPr="00972E71" w:rsidRDefault="007E59ED" w:rsidP="00661925">
            <w:pPr>
              <w:rPr>
                <w:rFonts w:eastAsia="Times New Roman" w:cs="Times New Roman"/>
                <w:bCs/>
              </w:rPr>
            </w:pPr>
            <w:r w:rsidRPr="00972E71">
              <w:rPr>
                <w:rFonts w:eastAsia="Times New Roman" w:cs="Times New Roman"/>
                <w:bCs/>
              </w:rPr>
              <w:t>1</w:t>
            </w:r>
          </w:p>
        </w:tc>
        <w:tc>
          <w:tcPr>
            <w:tcW w:w="2862" w:type="pct"/>
            <w:gridSpan w:val="2"/>
          </w:tcPr>
          <w:p w14:paraId="1C254BA9" w14:textId="77777777" w:rsidR="007E59ED" w:rsidRPr="00972E71" w:rsidRDefault="007E59ED" w:rsidP="00661925">
            <w:pPr>
              <w:rPr>
                <w:rFonts w:eastAsia="Times New Roman" w:cs="Times New Roman"/>
                <w:bCs/>
              </w:rPr>
            </w:pPr>
            <w:r w:rsidRPr="00972E71">
              <w:rPr>
                <w:rFonts w:eastAsia="Times New Roman" w:cs="Times New Roman"/>
                <w:bCs/>
              </w:rPr>
              <w:t xml:space="preserve">Мотивация и критерии мотивации труда. Индивидуальная и групповая мотивации. Социальные выплаты. Мотивация и иерархия потребностей.  Первичные и вторичные потребности. Потребности и мотивационное поведение. Процессуальные теории мотивации.  </w:t>
            </w:r>
          </w:p>
        </w:tc>
        <w:tc>
          <w:tcPr>
            <w:tcW w:w="565" w:type="pct"/>
          </w:tcPr>
          <w:p w14:paraId="5DD45993"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2</w:t>
            </w:r>
          </w:p>
        </w:tc>
        <w:tc>
          <w:tcPr>
            <w:tcW w:w="630" w:type="pct"/>
            <w:vMerge w:val="restart"/>
          </w:tcPr>
          <w:p w14:paraId="367D4BAC"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02;</w:t>
            </w:r>
          </w:p>
          <w:p w14:paraId="7FCCD534"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03;</w:t>
            </w:r>
          </w:p>
          <w:p w14:paraId="701C3648"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04;</w:t>
            </w:r>
          </w:p>
          <w:p w14:paraId="055B54E2"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05;</w:t>
            </w:r>
          </w:p>
          <w:p w14:paraId="1BD404CC"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06;</w:t>
            </w:r>
          </w:p>
          <w:p w14:paraId="2FC8BD68"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ПК 1.5;</w:t>
            </w:r>
          </w:p>
          <w:p w14:paraId="43171A92" w14:textId="77777777" w:rsidR="007E59ED" w:rsidRPr="00972E71" w:rsidRDefault="007E59ED" w:rsidP="00661925">
            <w:pPr>
              <w:jc w:val="center"/>
              <w:rPr>
                <w:rFonts w:eastAsia="Times New Roman" w:cs="Times New Roman"/>
                <w:b/>
                <w:i/>
              </w:rPr>
            </w:pPr>
          </w:p>
        </w:tc>
      </w:tr>
      <w:tr w:rsidR="007E59ED" w:rsidRPr="00972E71" w14:paraId="6185D373" w14:textId="77777777" w:rsidTr="00E07C34">
        <w:trPr>
          <w:trHeight w:val="992"/>
        </w:trPr>
        <w:tc>
          <w:tcPr>
            <w:tcW w:w="807" w:type="pct"/>
            <w:vMerge/>
          </w:tcPr>
          <w:p w14:paraId="3CEC05DF" w14:textId="77777777" w:rsidR="007E59ED" w:rsidRPr="00972E71" w:rsidRDefault="007E59ED" w:rsidP="00661925">
            <w:pPr>
              <w:rPr>
                <w:rFonts w:eastAsia="Calibri" w:cs="Times New Roman"/>
                <w:bCs/>
                <w:lang w:eastAsia="en-US"/>
              </w:rPr>
            </w:pPr>
          </w:p>
        </w:tc>
        <w:tc>
          <w:tcPr>
            <w:tcW w:w="136" w:type="pct"/>
          </w:tcPr>
          <w:p w14:paraId="45AA13FA" w14:textId="77777777" w:rsidR="007E59ED" w:rsidRPr="00972E71" w:rsidRDefault="007E59ED" w:rsidP="00661925">
            <w:pPr>
              <w:rPr>
                <w:rFonts w:eastAsia="Times New Roman" w:cs="Times New Roman"/>
                <w:bCs/>
              </w:rPr>
            </w:pPr>
            <w:r w:rsidRPr="00972E71">
              <w:rPr>
                <w:rFonts w:eastAsia="Times New Roman" w:cs="Times New Roman"/>
                <w:bCs/>
              </w:rPr>
              <w:t>2</w:t>
            </w:r>
          </w:p>
        </w:tc>
        <w:tc>
          <w:tcPr>
            <w:tcW w:w="2862" w:type="pct"/>
            <w:gridSpan w:val="2"/>
          </w:tcPr>
          <w:p w14:paraId="28CD411A" w14:textId="77777777" w:rsidR="007E59ED" w:rsidRPr="00972E71" w:rsidRDefault="007E59ED" w:rsidP="00661925">
            <w:pPr>
              <w:rPr>
                <w:rFonts w:eastAsia="Calibri" w:cs="Times New Roman"/>
                <w:lang w:eastAsia="en-US"/>
              </w:rPr>
            </w:pPr>
            <w:r w:rsidRPr="00972E71">
              <w:rPr>
                <w:rFonts w:eastAsia="Calibri" w:cs="Times New Roman"/>
                <w:lang w:eastAsia="en-US"/>
              </w:rPr>
              <w:t>Основные направления работы с персоналом. Критерии подбора персонала. Обучение персонала. Организация работы командой. Принципы эффективного управления персоналом, оценка результатов работы персонала.</w:t>
            </w:r>
            <w:r w:rsidRPr="00972E71">
              <w:rPr>
                <w:rFonts w:eastAsia="Times New Roman" w:cs="Times New Roman"/>
              </w:rPr>
              <w:t xml:space="preserve"> </w:t>
            </w:r>
            <w:r w:rsidRPr="00972E71">
              <w:rPr>
                <w:rFonts w:eastAsia="Calibri" w:cs="Times New Roman"/>
                <w:lang w:eastAsia="en-US"/>
              </w:rPr>
              <w:t>Оформление трудовых отношений: порядок заключения трудового договора, его содержание. Срочные трудовые договоры. Изменение условий трудового договора. Прекращение трудового договора по различным основаниям. Дисциплинарная и материальная ответственность работников. Ответственность работодателя за нарушение трудового законодательства.</w:t>
            </w:r>
          </w:p>
        </w:tc>
        <w:tc>
          <w:tcPr>
            <w:tcW w:w="565" w:type="pct"/>
          </w:tcPr>
          <w:p w14:paraId="65474FC5"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2</w:t>
            </w:r>
          </w:p>
        </w:tc>
        <w:tc>
          <w:tcPr>
            <w:tcW w:w="630" w:type="pct"/>
            <w:vMerge/>
          </w:tcPr>
          <w:p w14:paraId="7BCC23C9" w14:textId="77777777" w:rsidR="007E59ED" w:rsidRPr="00972E71" w:rsidRDefault="007E59ED" w:rsidP="00661925">
            <w:pPr>
              <w:suppressAutoHyphens/>
              <w:jc w:val="center"/>
              <w:rPr>
                <w:rFonts w:eastAsia="Times New Roman" w:cs="Times New Roman"/>
              </w:rPr>
            </w:pPr>
          </w:p>
        </w:tc>
      </w:tr>
      <w:tr w:rsidR="007E59ED" w:rsidRPr="00972E71" w14:paraId="6E5D03E8" w14:textId="77777777" w:rsidTr="00E07C34">
        <w:trPr>
          <w:trHeight w:val="992"/>
        </w:trPr>
        <w:tc>
          <w:tcPr>
            <w:tcW w:w="807" w:type="pct"/>
            <w:vMerge/>
          </w:tcPr>
          <w:p w14:paraId="660DBF50" w14:textId="77777777" w:rsidR="007E59ED" w:rsidRPr="00972E71" w:rsidRDefault="007E59ED" w:rsidP="00661925">
            <w:pPr>
              <w:rPr>
                <w:rFonts w:eastAsia="Calibri" w:cs="Times New Roman"/>
                <w:bCs/>
                <w:lang w:eastAsia="en-US"/>
              </w:rPr>
            </w:pPr>
          </w:p>
        </w:tc>
        <w:tc>
          <w:tcPr>
            <w:tcW w:w="136" w:type="pct"/>
          </w:tcPr>
          <w:p w14:paraId="3871466A" w14:textId="77777777" w:rsidR="007E59ED" w:rsidRPr="00972E71" w:rsidRDefault="007E59ED" w:rsidP="00661925">
            <w:pPr>
              <w:rPr>
                <w:rFonts w:eastAsia="Times New Roman" w:cs="Times New Roman"/>
                <w:bCs/>
              </w:rPr>
            </w:pPr>
            <w:r w:rsidRPr="00972E71">
              <w:rPr>
                <w:rFonts w:eastAsia="Times New Roman" w:cs="Times New Roman"/>
                <w:bCs/>
              </w:rPr>
              <w:t>3</w:t>
            </w:r>
          </w:p>
        </w:tc>
        <w:tc>
          <w:tcPr>
            <w:tcW w:w="2862" w:type="pct"/>
            <w:gridSpan w:val="2"/>
          </w:tcPr>
          <w:p w14:paraId="6CA72EFD" w14:textId="77777777" w:rsidR="007E59ED" w:rsidRPr="00972E71" w:rsidRDefault="007E59ED" w:rsidP="00661925">
            <w:pPr>
              <w:rPr>
                <w:rFonts w:eastAsia="Calibri" w:cs="Times New Roman"/>
                <w:lang w:eastAsia="en-US"/>
              </w:rPr>
            </w:pPr>
            <w:r w:rsidRPr="00972E71">
              <w:rPr>
                <w:rFonts w:eastAsia="Calibri" w:cs="Times New Roman"/>
                <w:lang w:eastAsia="en-US"/>
              </w:rPr>
              <w:t>Понятие и значение. Виды коммуникаций. Коммуникационный процесс. Этапы коммуникаций, проблемы коммуникаций. Структуры коммуникаций. Обратная связь</w:t>
            </w:r>
          </w:p>
        </w:tc>
        <w:tc>
          <w:tcPr>
            <w:tcW w:w="565" w:type="pct"/>
          </w:tcPr>
          <w:p w14:paraId="64C2A1FC"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2</w:t>
            </w:r>
          </w:p>
        </w:tc>
        <w:tc>
          <w:tcPr>
            <w:tcW w:w="630" w:type="pct"/>
            <w:vMerge/>
          </w:tcPr>
          <w:p w14:paraId="19CD26FA" w14:textId="77777777" w:rsidR="007E59ED" w:rsidRPr="00972E71" w:rsidRDefault="007E59ED" w:rsidP="00661925">
            <w:pPr>
              <w:suppressAutoHyphens/>
              <w:jc w:val="center"/>
              <w:rPr>
                <w:rFonts w:eastAsia="Times New Roman" w:cs="Times New Roman"/>
              </w:rPr>
            </w:pPr>
          </w:p>
        </w:tc>
      </w:tr>
      <w:tr w:rsidR="007E59ED" w:rsidRPr="00972E71" w14:paraId="378C2521" w14:textId="77777777" w:rsidTr="00972E71">
        <w:trPr>
          <w:trHeight w:val="1868"/>
        </w:trPr>
        <w:tc>
          <w:tcPr>
            <w:tcW w:w="807" w:type="pct"/>
            <w:vMerge/>
          </w:tcPr>
          <w:p w14:paraId="016BD93D" w14:textId="77777777" w:rsidR="007E59ED" w:rsidRPr="00972E71" w:rsidRDefault="007E59ED" w:rsidP="00661925">
            <w:pPr>
              <w:rPr>
                <w:rFonts w:eastAsia="Calibri" w:cs="Times New Roman"/>
                <w:bCs/>
                <w:lang w:eastAsia="en-US"/>
              </w:rPr>
            </w:pPr>
          </w:p>
        </w:tc>
        <w:tc>
          <w:tcPr>
            <w:tcW w:w="136" w:type="pct"/>
          </w:tcPr>
          <w:p w14:paraId="2179B9AD" w14:textId="77777777" w:rsidR="007E59ED" w:rsidRPr="00972E71" w:rsidRDefault="007E59ED" w:rsidP="00661925">
            <w:pPr>
              <w:rPr>
                <w:rFonts w:eastAsia="Times New Roman" w:cs="Times New Roman"/>
                <w:bCs/>
              </w:rPr>
            </w:pPr>
            <w:r w:rsidRPr="00972E71">
              <w:rPr>
                <w:rFonts w:eastAsia="Times New Roman" w:cs="Times New Roman"/>
                <w:bCs/>
              </w:rPr>
              <w:t>4</w:t>
            </w:r>
          </w:p>
        </w:tc>
        <w:tc>
          <w:tcPr>
            <w:tcW w:w="2862" w:type="pct"/>
            <w:gridSpan w:val="2"/>
          </w:tcPr>
          <w:p w14:paraId="55D4E462" w14:textId="4B3914B0" w:rsidR="007E59ED" w:rsidRPr="00972E71" w:rsidRDefault="007E59ED" w:rsidP="00661925">
            <w:pPr>
              <w:rPr>
                <w:rFonts w:eastAsia="Calibri" w:cs="Times New Roman"/>
                <w:lang w:eastAsia="en-US"/>
              </w:rPr>
            </w:pPr>
            <w:r w:rsidRPr="00972E71">
              <w:rPr>
                <w:rFonts w:eastAsia="Calibri" w:cs="Times New Roman"/>
                <w:lang w:eastAsia="en-US"/>
              </w:rPr>
              <w:t>Конфликты в коллективе как органическая составляющая жизни организации. Сущность и классификация конфликтов: внутриличностный, межличностный, между личностью и группой, межгрупповой. Причины возникновения конфликтов. Стадии развития конфликта. Типичные конфликтные ситуации. Правила поведения в конфликте.</w:t>
            </w:r>
            <w:r w:rsidRPr="00972E71">
              <w:rPr>
                <w:rFonts w:eastAsia="Times New Roman" w:cs="Times New Roman"/>
              </w:rPr>
              <w:t xml:space="preserve"> </w:t>
            </w:r>
            <w:r w:rsidRPr="00972E71">
              <w:rPr>
                <w:rFonts w:eastAsia="Calibri" w:cs="Times New Roman"/>
                <w:lang w:eastAsia="en-US"/>
              </w:rPr>
              <w:t xml:space="preserve">Методы управления конфликтами. Последствия конфликтов: функциональные и </w:t>
            </w:r>
            <w:proofErr w:type="spellStart"/>
            <w:r w:rsidRPr="00972E71">
              <w:rPr>
                <w:rFonts w:eastAsia="Calibri" w:cs="Times New Roman"/>
                <w:lang w:eastAsia="en-US"/>
              </w:rPr>
              <w:t>дисфункциональные</w:t>
            </w:r>
            <w:proofErr w:type="spellEnd"/>
            <w:r w:rsidRPr="00972E71">
              <w:rPr>
                <w:rFonts w:eastAsia="Calibri" w:cs="Times New Roman"/>
                <w:lang w:eastAsia="en-US"/>
              </w:rPr>
              <w:t>.</w:t>
            </w:r>
          </w:p>
        </w:tc>
        <w:tc>
          <w:tcPr>
            <w:tcW w:w="565" w:type="pct"/>
          </w:tcPr>
          <w:p w14:paraId="634A7454"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2</w:t>
            </w:r>
          </w:p>
        </w:tc>
        <w:tc>
          <w:tcPr>
            <w:tcW w:w="630" w:type="pct"/>
            <w:vMerge/>
          </w:tcPr>
          <w:p w14:paraId="3A5DB240" w14:textId="77777777" w:rsidR="007E59ED" w:rsidRPr="00972E71" w:rsidRDefault="007E59ED" w:rsidP="00661925">
            <w:pPr>
              <w:suppressAutoHyphens/>
              <w:jc w:val="center"/>
              <w:rPr>
                <w:rFonts w:eastAsia="Times New Roman" w:cs="Times New Roman"/>
              </w:rPr>
            </w:pPr>
          </w:p>
        </w:tc>
      </w:tr>
      <w:tr w:rsidR="007E59ED" w:rsidRPr="00972E71" w14:paraId="541EF2C3" w14:textId="77777777" w:rsidTr="00E07C34">
        <w:trPr>
          <w:trHeight w:val="324"/>
        </w:trPr>
        <w:tc>
          <w:tcPr>
            <w:tcW w:w="807" w:type="pct"/>
            <w:vMerge/>
          </w:tcPr>
          <w:p w14:paraId="167941B3" w14:textId="77777777" w:rsidR="007E59ED" w:rsidRPr="00972E71" w:rsidRDefault="007E59ED" w:rsidP="00661925">
            <w:pPr>
              <w:rPr>
                <w:rFonts w:eastAsia="Calibri" w:cs="Times New Roman"/>
                <w:bCs/>
                <w:lang w:eastAsia="en-US"/>
              </w:rPr>
            </w:pPr>
          </w:p>
        </w:tc>
        <w:tc>
          <w:tcPr>
            <w:tcW w:w="2998" w:type="pct"/>
            <w:gridSpan w:val="3"/>
          </w:tcPr>
          <w:p w14:paraId="44DA3A48" w14:textId="77777777" w:rsidR="007E59ED" w:rsidRPr="00972E71" w:rsidRDefault="007E59ED" w:rsidP="00661925">
            <w:pPr>
              <w:rPr>
                <w:rFonts w:eastAsia="Calibri" w:cs="Times New Roman"/>
                <w:lang w:eastAsia="en-US"/>
              </w:rPr>
            </w:pPr>
            <w:r w:rsidRPr="00972E71">
              <w:rPr>
                <w:rFonts w:eastAsia="Calibri" w:cs="Times New Roman"/>
                <w:b/>
                <w:lang w:eastAsia="en-US"/>
              </w:rPr>
              <w:t>В том числе практических занятий и лабораторных работ</w:t>
            </w:r>
          </w:p>
        </w:tc>
        <w:tc>
          <w:tcPr>
            <w:tcW w:w="565" w:type="pct"/>
          </w:tcPr>
          <w:p w14:paraId="02FAB639" w14:textId="77777777" w:rsidR="007E59ED" w:rsidRPr="00972E71" w:rsidRDefault="007E59ED" w:rsidP="00661925">
            <w:pPr>
              <w:suppressAutoHyphens/>
              <w:jc w:val="center"/>
              <w:rPr>
                <w:rFonts w:eastAsia="Times New Roman" w:cs="Times New Roman"/>
                <w:b/>
              </w:rPr>
            </w:pPr>
            <w:r w:rsidRPr="00972E71">
              <w:rPr>
                <w:rFonts w:eastAsia="Times New Roman" w:cs="Times New Roman"/>
                <w:b/>
              </w:rPr>
              <w:t>2</w:t>
            </w:r>
          </w:p>
        </w:tc>
        <w:tc>
          <w:tcPr>
            <w:tcW w:w="630" w:type="pct"/>
            <w:vMerge/>
          </w:tcPr>
          <w:p w14:paraId="672D68EB" w14:textId="77777777" w:rsidR="007E59ED" w:rsidRPr="00972E71" w:rsidRDefault="007E59ED" w:rsidP="00661925">
            <w:pPr>
              <w:jc w:val="center"/>
              <w:rPr>
                <w:rFonts w:eastAsia="Times New Roman" w:cs="Times New Roman"/>
                <w:b/>
                <w:i/>
              </w:rPr>
            </w:pPr>
          </w:p>
        </w:tc>
      </w:tr>
      <w:tr w:rsidR="007E59ED" w:rsidRPr="00972E71" w14:paraId="19A64F78" w14:textId="77777777" w:rsidTr="00E07C34">
        <w:trPr>
          <w:trHeight w:val="383"/>
        </w:trPr>
        <w:tc>
          <w:tcPr>
            <w:tcW w:w="807" w:type="pct"/>
            <w:vMerge/>
          </w:tcPr>
          <w:p w14:paraId="42540931" w14:textId="77777777" w:rsidR="007E59ED" w:rsidRPr="00972E71" w:rsidRDefault="007E59ED" w:rsidP="00661925">
            <w:pPr>
              <w:rPr>
                <w:rFonts w:eastAsia="Calibri" w:cs="Times New Roman"/>
                <w:bCs/>
                <w:lang w:eastAsia="en-US"/>
              </w:rPr>
            </w:pPr>
          </w:p>
        </w:tc>
        <w:tc>
          <w:tcPr>
            <w:tcW w:w="144" w:type="pct"/>
            <w:gridSpan w:val="2"/>
          </w:tcPr>
          <w:p w14:paraId="2CF17B49" w14:textId="77777777" w:rsidR="007E59ED" w:rsidRPr="00972E71" w:rsidRDefault="007E59ED" w:rsidP="00661925">
            <w:pPr>
              <w:rPr>
                <w:rFonts w:eastAsia="Times New Roman" w:cs="Times New Roman"/>
                <w:bCs/>
              </w:rPr>
            </w:pPr>
            <w:r w:rsidRPr="00972E71">
              <w:rPr>
                <w:rFonts w:eastAsia="Times New Roman" w:cs="Times New Roman"/>
                <w:bCs/>
              </w:rPr>
              <w:t>1</w:t>
            </w:r>
          </w:p>
        </w:tc>
        <w:tc>
          <w:tcPr>
            <w:tcW w:w="2854" w:type="pct"/>
          </w:tcPr>
          <w:p w14:paraId="47137B3B" w14:textId="77777777" w:rsidR="007E59ED" w:rsidRPr="00972E71" w:rsidRDefault="007E59ED" w:rsidP="00661925">
            <w:pPr>
              <w:rPr>
                <w:rFonts w:eastAsia="Times New Roman" w:cs="Times New Roman"/>
                <w:bCs/>
              </w:rPr>
            </w:pPr>
            <w:r w:rsidRPr="00972E71">
              <w:rPr>
                <w:rFonts w:eastAsia="Calibri" w:cs="Times New Roman"/>
                <w:b/>
                <w:i/>
                <w:lang w:eastAsia="en-US"/>
              </w:rPr>
              <w:t>Практическое занятие № 2.</w:t>
            </w:r>
            <w:r w:rsidRPr="00972E71">
              <w:rPr>
                <w:rFonts w:eastAsia="Times New Roman" w:cs="Times New Roman"/>
                <w:bCs/>
              </w:rPr>
              <w:t xml:space="preserve"> Мотивирование работников предприятия в конкретных производственных ситуациях</w:t>
            </w:r>
          </w:p>
        </w:tc>
        <w:tc>
          <w:tcPr>
            <w:tcW w:w="565" w:type="pct"/>
          </w:tcPr>
          <w:p w14:paraId="516B6CDC"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1</w:t>
            </w:r>
          </w:p>
        </w:tc>
        <w:tc>
          <w:tcPr>
            <w:tcW w:w="630" w:type="pct"/>
            <w:vMerge/>
          </w:tcPr>
          <w:p w14:paraId="213C1961" w14:textId="77777777" w:rsidR="007E59ED" w:rsidRPr="00972E71" w:rsidRDefault="007E59ED" w:rsidP="00661925">
            <w:pPr>
              <w:jc w:val="center"/>
              <w:rPr>
                <w:rFonts w:eastAsia="Times New Roman" w:cs="Times New Roman"/>
                <w:b/>
                <w:i/>
              </w:rPr>
            </w:pPr>
          </w:p>
        </w:tc>
      </w:tr>
      <w:tr w:rsidR="007E59ED" w:rsidRPr="00972E71" w14:paraId="2B1A2E7C" w14:textId="77777777" w:rsidTr="00E07C34">
        <w:trPr>
          <w:trHeight w:val="383"/>
        </w:trPr>
        <w:tc>
          <w:tcPr>
            <w:tcW w:w="807" w:type="pct"/>
            <w:vMerge/>
          </w:tcPr>
          <w:p w14:paraId="1C436F09" w14:textId="77777777" w:rsidR="007E59ED" w:rsidRPr="00972E71" w:rsidRDefault="007E59ED" w:rsidP="00661925">
            <w:pPr>
              <w:rPr>
                <w:rFonts w:eastAsia="Calibri" w:cs="Times New Roman"/>
                <w:bCs/>
                <w:lang w:eastAsia="en-US"/>
              </w:rPr>
            </w:pPr>
          </w:p>
        </w:tc>
        <w:tc>
          <w:tcPr>
            <w:tcW w:w="144" w:type="pct"/>
            <w:gridSpan w:val="2"/>
          </w:tcPr>
          <w:p w14:paraId="620767D6" w14:textId="77777777" w:rsidR="007E59ED" w:rsidRPr="00972E71" w:rsidRDefault="007E59ED" w:rsidP="00661925">
            <w:pPr>
              <w:rPr>
                <w:rFonts w:eastAsia="Times New Roman" w:cs="Times New Roman"/>
                <w:bCs/>
              </w:rPr>
            </w:pPr>
            <w:r w:rsidRPr="00972E71">
              <w:rPr>
                <w:rFonts w:eastAsia="Times New Roman" w:cs="Times New Roman"/>
                <w:bCs/>
              </w:rPr>
              <w:t>2</w:t>
            </w:r>
          </w:p>
        </w:tc>
        <w:tc>
          <w:tcPr>
            <w:tcW w:w="2854" w:type="pct"/>
          </w:tcPr>
          <w:p w14:paraId="51276617" w14:textId="77777777" w:rsidR="007E59ED" w:rsidRPr="00972E71" w:rsidRDefault="007E59ED" w:rsidP="00661925">
            <w:pPr>
              <w:rPr>
                <w:rFonts w:eastAsia="Calibri" w:cs="Times New Roman"/>
                <w:b/>
                <w:i/>
                <w:lang w:eastAsia="en-US"/>
              </w:rPr>
            </w:pPr>
            <w:r w:rsidRPr="00972E71">
              <w:rPr>
                <w:rFonts w:eastAsia="Calibri" w:cs="Times New Roman"/>
                <w:b/>
                <w:i/>
                <w:lang w:eastAsia="en-US"/>
              </w:rPr>
              <w:t>Практическое занятие № 3.</w:t>
            </w:r>
            <w:r w:rsidRPr="00972E71">
              <w:rPr>
                <w:rFonts w:eastAsia="Times New Roman" w:cs="Times New Roman"/>
                <w:bCs/>
              </w:rPr>
              <w:t xml:space="preserve"> Задачи на разрешение конфликтных ситуаций, коммуникацию в коллективе</w:t>
            </w:r>
          </w:p>
        </w:tc>
        <w:tc>
          <w:tcPr>
            <w:tcW w:w="565" w:type="pct"/>
          </w:tcPr>
          <w:p w14:paraId="6F846907"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1</w:t>
            </w:r>
          </w:p>
        </w:tc>
        <w:tc>
          <w:tcPr>
            <w:tcW w:w="630" w:type="pct"/>
            <w:vMerge/>
          </w:tcPr>
          <w:p w14:paraId="45BE283B" w14:textId="77777777" w:rsidR="007E59ED" w:rsidRPr="00972E71" w:rsidRDefault="007E59ED" w:rsidP="00661925">
            <w:pPr>
              <w:jc w:val="center"/>
              <w:rPr>
                <w:rFonts w:eastAsia="Times New Roman" w:cs="Times New Roman"/>
                <w:b/>
                <w:i/>
              </w:rPr>
            </w:pPr>
          </w:p>
        </w:tc>
      </w:tr>
      <w:tr w:rsidR="007E59ED" w:rsidRPr="00972E71" w14:paraId="510D8B90" w14:textId="77777777" w:rsidTr="00E07C34">
        <w:tc>
          <w:tcPr>
            <w:tcW w:w="807" w:type="pct"/>
            <w:vMerge w:val="restart"/>
          </w:tcPr>
          <w:p w14:paraId="7D9D69FC" w14:textId="77777777" w:rsidR="007E59ED" w:rsidRPr="00972E71" w:rsidRDefault="007E59ED" w:rsidP="00661925">
            <w:pPr>
              <w:rPr>
                <w:rFonts w:eastAsia="Calibri" w:cs="Times New Roman"/>
                <w:b/>
                <w:bCs/>
                <w:lang w:eastAsia="en-US"/>
              </w:rPr>
            </w:pPr>
            <w:r w:rsidRPr="00972E71">
              <w:rPr>
                <w:rFonts w:eastAsia="Calibri" w:cs="Times New Roman"/>
                <w:b/>
                <w:bCs/>
                <w:lang w:eastAsia="en-US"/>
              </w:rPr>
              <w:lastRenderedPageBreak/>
              <w:t>Тема 1.4. Психология менеджмента, деловой этикет</w:t>
            </w:r>
          </w:p>
        </w:tc>
        <w:tc>
          <w:tcPr>
            <w:tcW w:w="2998" w:type="pct"/>
            <w:gridSpan w:val="3"/>
          </w:tcPr>
          <w:p w14:paraId="1AF7F4F7" w14:textId="77777777" w:rsidR="007E59ED" w:rsidRPr="00972E71" w:rsidRDefault="007E59ED" w:rsidP="00661925">
            <w:pPr>
              <w:rPr>
                <w:rFonts w:eastAsia="Calibri" w:cs="Times New Roman"/>
                <w:lang w:eastAsia="en-US"/>
              </w:rPr>
            </w:pPr>
            <w:r w:rsidRPr="00972E71">
              <w:rPr>
                <w:rFonts w:eastAsia="Times New Roman" w:cs="Times New Roman"/>
                <w:b/>
                <w:bCs/>
              </w:rPr>
              <w:t>Содержание учебного материала</w:t>
            </w:r>
          </w:p>
        </w:tc>
        <w:tc>
          <w:tcPr>
            <w:tcW w:w="565" w:type="pct"/>
          </w:tcPr>
          <w:p w14:paraId="357D75E2" w14:textId="77777777" w:rsidR="007E59ED" w:rsidRPr="00972E71" w:rsidRDefault="007E59ED" w:rsidP="00661925">
            <w:pPr>
              <w:suppressAutoHyphens/>
              <w:jc w:val="center"/>
              <w:rPr>
                <w:rFonts w:eastAsia="Times New Roman" w:cs="Times New Roman"/>
              </w:rPr>
            </w:pPr>
            <w:r w:rsidRPr="00972E71">
              <w:rPr>
                <w:rFonts w:eastAsia="Times New Roman" w:cs="Times New Roman"/>
                <w:b/>
              </w:rPr>
              <w:t>6/2</w:t>
            </w:r>
          </w:p>
        </w:tc>
        <w:tc>
          <w:tcPr>
            <w:tcW w:w="630" w:type="pct"/>
          </w:tcPr>
          <w:p w14:paraId="292023E3" w14:textId="77777777" w:rsidR="007E59ED" w:rsidRPr="00972E71" w:rsidRDefault="007E59ED" w:rsidP="00661925">
            <w:pPr>
              <w:jc w:val="center"/>
              <w:rPr>
                <w:rFonts w:eastAsia="Times New Roman" w:cs="Times New Roman"/>
                <w:b/>
                <w:i/>
              </w:rPr>
            </w:pPr>
          </w:p>
        </w:tc>
      </w:tr>
      <w:tr w:rsidR="007E59ED" w:rsidRPr="00972E71" w14:paraId="3108E04D" w14:textId="77777777" w:rsidTr="00E07C34">
        <w:tc>
          <w:tcPr>
            <w:tcW w:w="807" w:type="pct"/>
            <w:vMerge/>
          </w:tcPr>
          <w:p w14:paraId="0FAFF3D3" w14:textId="77777777" w:rsidR="007E59ED" w:rsidRPr="00972E71" w:rsidRDefault="007E59ED" w:rsidP="00661925">
            <w:pPr>
              <w:rPr>
                <w:rFonts w:eastAsia="Calibri" w:cs="Times New Roman"/>
                <w:bCs/>
                <w:lang w:eastAsia="en-US"/>
              </w:rPr>
            </w:pPr>
          </w:p>
        </w:tc>
        <w:tc>
          <w:tcPr>
            <w:tcW w:w="144" w:type="pct"/>
            <w:gridSpan w:val="2"/>
          </w:tcPr>
          <w:p w14:paraId="6C299754" w14:textId="77777777" w:rsidR="007E59ED" w:rsidRPr="00972E71" w:rsidRDefault="007E59ED" w:rsidP="00661925">
            <w:pPr>
              <w:rPr>
                <w:rFonts w:eastAsia="Calibri" w:cs="Times New Roman"/>
                <w:lang w:eastAsia="en-US"/>
              </w:rPr>
            </w:pPr>
            <w:r w:rsidRPr="00972E71">
              <w:rPr>
                <w:rFonts w:eastAsia="Calibri" w:cs="Times New Roman"/>
                <w:lang w:eastAsia="en-US"/>
              </w:rPr>
              <w:t>1</w:t>
            </w:r>
          </w:p>
        </w:tc>
        <w:tc>
          <w:tcPr>
            <w:tcW w:w="2854" w:type="pct"/>
          </w:tcPr>
          <w:p w14:paraId="129F5BC4" w14:textId="725BAB08" w:rsidR="007E59ED" w:rsidRPr="00972E71" w:rsidRDefault="007E59ED" w:rsidP="00661925">
            <w:pPr>
              <w:rPr>
                <w:rFonts w:eastAsia="Calibri" w:cs="Times New Roman"/>
                <w:lang w:eastAsia="en-US"/>
              </w:rPr>
            </w:pPr>
            <w:r w:rsidRPr="00972E71">
              <w:rPr>
                <w:rFonts w:eastAsia="Calibri" w:cs="Times New Roman"/>
                <w:lang w:eastAsia="en-US"/>
              </w:rPr>
              <w:t>Понятие о психике. Личность и ее структура. Индивидуально- типологические особенности личности: типы темперамента, акцентуация характера, организаторские способности.  Психологические аспекты малых групп и коллективов: классификация и стадии развития групп, формальные и неформальные группы. Социально-психологический климат в коллективе.</w:t>
            </w:r>
          </w:p>
        </w:tc>
        <w:tc>
          <w:tcPr>
            <w:tcW w:w="565" w:type="pct"/>
          </w:tcPr>
          <w:p w14:paraId="06903790"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2</w:t>
            </w:r>
          </w:p>
        </w:tc>
        <w:tc>
          <w:tcPr>
            <w:tcW w:w="630" w:type="pct"/>
            <w:vMerge w:val="restart"/>
          </w:tcPr>
          <w:p w14:paraId="65B03C1E"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02;</w:t>
            </w:r>
          </w:p>
          <w:p w14:paraId="34FF3C91"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03;</w:t>
            </w:r>
          </w:p>
          <w:p w14:paraId="3EC34F35"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04;</w:t>
            </w:r>
          </w:p>
          <w:p w14:paraId="65C2777F"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06;</w:t>
            </w:r>
          </w:p>
          <w:p w14:paraId="706F3BC5"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ПК 1.5;</w:t>
            </w:r>
          </w:p>
          <w:p w14:paraId="7654DF56" w14:textId="77777777" w:rsidR="007E59ED" w:rsidRPr="00972E71" w:rsidRDefault="007E59ED" w:rsidP="00661925">
            <w:pPr>
              <w:jc w:val="center"/>
              <w:rPr>
                <w:rFonts w:eastAsia="Times New Roman" w:cs="Times New Roman"/>
                <w:b/>
                <w:i/>
              </w:rPr>
            </w:pPr>
          </w:p>
        </w:tc>
      </w:tr>
      <w:tr w:rsidR="007E59ED" w:rsidRPr="00972E71" w14:paraId="1DE8DF9F" w14:textId="77777777" w:rsidTr="00E07C34">
        <w:tc>
          <w:tcPr>
            <w:tcW w:w="807" w:type="pct"/>
            <w:vMerge/>
          </w:tcPr>
          <w:p w14:paraId="3C91BFC4" w14:textId="77777777" w:rsidR="007E59ED" w:rsidRPr="00972E71" w:rsidRDefault="007E59ED" w:rsidP="00661925">
            <w:pPr>
              <w:rPr>
                <w:rFonts w:eastAsia="Calibri" w:cs="Times New Roman"/>
                <w:bCs/>
                <w:lang w:eastAsia="en-US"/>
              </w:rPr>
            </w:pPr>
          </w:p>
        </w:tc>
        <w:tc>
          <w:tcPr>
            <w:tcW w:w="144" w:type="pct"/>
            <w:gridSpan w:val="2"/>
          </w:tcPr>
          <w:p w14:paraId="3E769B38" w14:textId="77777777" w:rsidR="007E59ED" w:rsidRPr="00972E71" w:rsidRDefault="007E59ED" w:rsidP="00661925">
            <w:pPr>
              <w:rPr>
                <w:rFonts w:eastAsia="Calibri" w:cs="Times New Roman"/>
                <w:lang w:eastAsia="en-US"/>
              </w:rPr>
            </w:pPr>
            <w:r w:rsidRPr="00972E71">
              <w:rPr>
                <w:rFonts w:eastAsia="Calibri" w:cs="Times New Roman"/>
                <w:lang w:eastAsia="en-US"/>
              </w:rPr>
              <w:t>2</w:t>
            </w:r>
          </w:p>
        </w:tc>
        <w:tc>
          <w:tcPr>
            <w:tcW w:w="2854" w:type="pct"/>
          </w:tcPr>
          <w:p w14:paraId="672D8517" w14:textId="77777777" w:rsidR="007E59ED" w:rsidRPr="00972E71" w:rsidRDefault="007E59ED" w:rsidP="00661925">
            <w:pPr>
              <w:rPr>
                <w:rFonts w:eastAsia="Calibri" w:cs="Times New Roman"/>
                <w:lang w:eastAsia="en-US"/>
              </w:rPr>
            </w:pPr>
            <w:r w:rsidRPr="00972E71">
              <w:rPr>
                <w:rFonts w:eastAsia="Calibri" w:cs="Times New Roman"/>
                <w:lang w:eastAsia="en-US"/>
              </w:rPr>
              <w:t>Деловое общение, его характеристика. Виды и формы делового общения. Фазы делового общения: начало беседы, передача информации, аргументирование, опровержение доводов собеседника, принятие решения.</w:t>
            </w:r>
          </w:p>
        </w:tc>
        <w:tc>
          <w:tcPr>
            <w:tcW w:w="565" w:type="pct"/>
          </w:tcPr>
          <w:p w14:paraId="5857A3B6"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2</w:t>
            </w:r>
          </w:p>
        </w:tc>
        <w:tc>
          <w:tcPr>
            <w:tcW w:w="630" w:type="pct"/>
            <w:vMerge/>
          </w:tcPr>
          <w:p w14:paraId="35306D96" w14:textId="77777777" w:rsidR="007E59ED" w:rsidRPr="00972E71" w:rsidRDefault="007E59ED" w:rsidP="00661925">
            <w:pPr>
              <w:suppressAutoHyphens/>
              <w:jc w:val="center"/>
              <w:rPr>
                <w:rFonts w:eastAsia="Times New Roman" w:cs="Times New Roman"/>
              </w:rPr>
            </w:pPr>
          </w:p>
        </w:tc>
      </w:tr>
      <w:tr w:rsidR="007E59ED" w:rsidRPr="00972E71" w14:paraId="3FF644D1" w14:textId="77777777" w:rsidTr="00E07C34">
        <w:trPr>
          <w:trHeight w:val="303"/>
        </w:trPr>
        <w:tc>
          <w:tcPr>
            <w:tcW w:w="807" w:type="pct"/>
            <w:vMerge/>
          </w:tcPr>
          <w:p w14:paraId="09D79F39" w14:textId="77777777" w:rsidR="007E59ED" w:rsidRPr="00972E71" w:rsidRDefault="007E59ED" w:rsidP="00661925">
            <w:pPr>
              <w:rPr>
                <w:rFonts w:eastAsia="Calibri" w:cs="Times New Roman"/>
                <w:bCs/>
                <w:lang w:eastAsia="en-US"/>
              </w:rPr>
            </w:pPr>
          </w:p>
        </w:tc>
        <w:tc>
          <w:tcPr>
            <w:tcW w:w="2998" w:type="pct"/>
            <w:gridSpan w:val="3"/>
          </w:tcPr>
          <w:p w14:paraId="3003F39F" w14:textId="77777777" w:rsidR="007E59ED" w:rsidRPr="00972E71" w:rsidRDefault="007E59ED" w:rsidP="00661925">
            <w:pPr>
              <w:rPr>
                <w:rFonts w:eastAsia="Calibri" w:cs="Times New Roman"/>
                <w:lang w:eastAsia="en-US"/>
              </w:rPr>
            </w:pPr>
            <w:r w:rsidRPr="00972E71">
              <w:rPr>
                <w:rFonts w:eastAsia="Calibri" w:cs="Times New Roman"/>
                <w:b/>
                <w:lang w:eastAsia="en-US"/>
              </w:rPr>
              <w:t>В том числе практических занятий и лабораторных работ</w:t>
            </w:r>
          </w:p>
        </w:tc>
        <w:tc>
          <w:tcPr>
            <w:tcW w:w="565" w:type="pct"/>
          </w:tcPr>
          <w:p w14:paraId="22A5F128" w14:textId="77777777" w:rsidR="007E59ED" w:rsidRPr="00972E71" w:rsidRDefault="007E59ED" w:rsidP="00661925">
            <w:pPr>
              <w:suppressAutoHyphens/>
              <w:jc w:val="center"/>
              <w:rPr>
                <w:rFonts w:eastAsia="Times New Roman" w:cs="Times New Roman"/>
                <w:b/>
              </w:rPr>
            </w:pPr>
            <w:r w:rsidRPr="00972E71">
              <w:rPr>
                <w:rFonts w:eastAsia="Times New Roman" w:cs="Times New Roman"/>
                <w:b/>
              </w:rPr>
              <w:t>2</w:t>
            </w:r>
          </w:p>
        </w:tc>
        <w:tc>
          <w:tcPr>
            <w:tcW w:w="630" w:type="pct"/>
            <w:vMerge/>
          </w:tcPr>
          <w:p w14:paraId="53214F91" w14:textId="77777777" w:rsidR="007E59ED" w:rsidRPr="00972E71" w:rsidRDefault="007E59ED" w:rsidP="00661925">
            <w:pPr>
              <w:jc w:val="center"/>
              <w:rPr>
                <w:rFonts w:eastAsia="Times New Roman" w:cs="Times New Roman"/>
                <w:b/>
                <w:i/>
              </w:rPr>
            </w:pPr>
          </w:p>
        </w:tc>
      </w:tr>
      <w:tr w:rsidR="007E59ED" w:rsidRPr="00972E71" w14:paraId="0DA43E94" w14:textId="77777777" w:rsidTr="00E07C34">
        <w:trPr>
          <w:trHeight w:val="307"/>
        </w:trPr>
        <w:tc>
          <w:tcPr>
            <w:tcW w:w="807" w:type="pct"/>
            <w:vMerge/>
          </w:tcPr>
          <w:p w14:paraId="65BAE947" w14:textId="77777777" w:rsidR="007E59ED" w:rsidRPr="00972E71" w:rsidRDefault="007E59ED" w:rsidP="00661925">
            <w:pPr>
              <w:rPr>
                <w:rFonts w:eastAsia="Calibri" w:cs="Times New Roman"/>
                <w:bCs/>
                <w:lang w:eastAsia="en-US"/>
              </w:rPr>
            </w:pPr>
          </w:p>
        </w:tc>
        <w:tc>
          <w:tcPr>
            <w:tcW w:w="144" w:type="pct"/>
            <w:gridSpan w:val="2"/>
          </w:tcPr>
          <w:p w14:paraId="4E944373" w14:textId="77777777" w:rsidR="007E59ED" w:rsidRPr="00972E71" w:rsidRDefault="007E59ED" w:rsidP="00661925">
            <w:pPr>
              <w:rPr>
                <w:rFonts w:eastAsia="Calibri" w:cs="Times New Roman"/>
                <w:lang w:eastAsia="en-US"/>
              </w:rPr>
            </w:pPr>
            <w:r w:rsidRPr="00972E71">
              <w:rPr>
                <w:rFonts w:eastAsia="Calibri" w:cs="Times New Roman"/>
                <w:lang w:eastAsia="en-US"/>
              </w:rPr>
              <w:t>1</w:t>
            </w:r>
          </w:p>
        </w:tc>
        <w:tc>
          <w:tcPr>
            <w:tcW w:w="2854" w:type="pct"/>
          </w:tcPr>
          <w:p w14:paraId="28EC79E1" w14:textId="77777777" w:rsidR="007E59ED" w:rsidRPr="00972E71" w:rsidRDefault="007E59ED" w:rsidP="00661925">
            <w:pPr>
              <w:rPr>
                <w:rFonts w:eastAsia="Times New Roman" w:cs="Times New Roman"/>
              </w:rPr>
            </w:pPr>
            <w:r w:rsidRPr="00972E71">
              <w:rPr>
                <w:rFonts w:eastAsia="Times New Roman" w:cs="Times New Roman"/>
                <w:b/>
                <w:i/>
              </w:rPr>
              <w:t xml:space="preserve">Практическое занятие №4. </w:t>
            </w:r>
            <w:r w:rsidRPr="00972E71">
              <w:rPr>
                <w:rFonts w:eastAsia="Times New Roman" w:cs="Times New Roman"/>
              </w:rPr>
              <w:t>Методика выявления лидера в коллективе. Социологические исследования.</w:t>
            </w:r>
          </w:p>
        </w:tc>
        <w:tc>
          <w:tcPr>
            <w:tcW w:w="565" w:type="pct"/>
          </w:tcPr>
          <w:p w14:paraId="130C842F"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1</w:t>
            </w:r>
          </w:p>
        </w:tc>
        <w:tc>
          <w:tcPr>
            <w:tcW w:w="630" w:type="pct"/>
            <w:vMerge/>
          </w:tcPr>
          <w:p w14:paraId="6237B193" w14:textId="77777777" w:rsidR="007E59ED" w:rsidRPr="00972E71" w:rsidRDefault="007E59ED" w:rsidP="00661925">
            <w:pPr>
              <w:jc w:val="center"/>
              <w:rPr>
                <w:rFonts w:eastAsia="Times New Roman" w:cs="Times New Roman"/>
                <w:b/>
                <w:i/>
              </w:rPr>
            </w:pPr>
          </w:p>
        </w:tc>
      </w:tr>
      <w:tr w:rsidR="007E59ED" w:rsidRPr="00972E71" w14:paraId="279BDE2D" w14:textId="77777777" w:rsidTr="00E07C34">
        <w:trPr>
          <w:trHeight w:val="307"/>
        </w:trPr>
        <w:tc>
          <w:tcPr>
            <w:tcW w:w="807" w:type="pct"/>
            <w:vMerge/>
          </w:tcPr>
          <w:p w14:paraId="71017600" w14:textId="77777777" w:rsidR="007E59ED" w:rsidRPr="00972E71" w:rsidRDefault="007E59ED" w:rsidP="00661925">
            <w:pPr>
              <w:rPr>
                <w:rFonts w:eastAsia="Calibri" w:cs="Times New Roman"/>
                <w:bCs/>
                <w:lang w:eastAsia="en-US"/>
              </w:rPr>
            </w:pPr>
          </w:p>
        </w:tc>
        <w:tc>
          <w:tcPr>
            <w:tcW w:w="144" w:type="pct"/>
            <w:gridSpan w:val="2"/>
          </w:tcPr>
          <w:p w14:paraId="6018CDB7" w14:textId="77777777" w:rsidR="007E59ED" w:rsidRPr="00972E71" w:rsidRDefault="007E59ED" w:rsidP="00661925">
            <w:pPr>
              <w:rPr>
                <w:rFonts w:eastAsia="Calibri" w:cs="Times New Roman"/>
                <w:lang w:eastAsia="en-US"/>
              </w:rPr>
            </w:pPr>
            <w:r w:rsidRPr="00972E71">
              <w:rPr>
                <w:rFonts w:eastAsia="Calibri" w:cs="Times New Roman"/>
                <w:lang w:eastAsia="en-US"/>
              </w:rPr>
              <w:t>2</w:t>
            </w:r>
          </w:p>
        </w:tc>
        <w:tc>
          <w:tcPr>
            <w:tcW w:w="2854" w:type="pct"/>
          </w:tcPr>
          <w:p w14:paraId="3298DF17" w14:textId="77777777" w:rsidR="007E59ED" w:rsidRPr="00972E71" w:rsidRDefault="007E59ED" w:rsidP="00661925">
            <w:pPr>
              <w:rPr>
                <w:rFonts w:eastAsia="Times New Roman" w:cs="Times New Roman"/>
              </w:rPr>
            </w:pPr>
            <w:r w:rsidRPr="00972E71">
              <w:rPr>
                <w:rFonts w:eastAsia="Times New Roman" w:cs="Times New Roman"/>
                <w:b/>
                <w:i/>
              </w:rPr>
              <w:t>Практическое занятие №5.</w:t>
            </w:r>
            <w:r w:rsidRPr="00972E71">
              <w:rPr>
                <w:rFonts w:eastAsia="Times New Roman" w:cs="Times New Roman"/>
              </w:rPr>
              <w:t xml:space="preserve"> Составление плана проведения совещаний, бесед, переговоров.</w:t>
            </w:r>
          </w:p>
        </w:tc>
        <w:tc>
          <w:tcPr>
            <w:tcW w:w="565" w:type="pct"/>
          </w:tcPr>
          <w:p w14:paraId="2DB347A1"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1</w:t>
            </w:r>
          </w:p>
        </w:tc>
        <w:tc>
          <w:tcPr>
            <w:tcW w:w="630" w:type="pct"/>
            <w:vMerge/>
          </w:tcPr>
          <w:p w14:paraId="51CFAFE6" w14:textId="77777777" w:rsidR="007E59ED" w:rsidRPr="00972E71" w:rsidRDefault="007E59ED" w:rsidP="00661925">
            <w:pPr>
              <w:jc w:val="center"/>
              <w:rPr>
                <w:rFonts w:eastAsia="Times New Roman" w:cs="Times New Roman"/>
                <w:b/>
                <w:i/>
              </w:rPr>
            </w:pPr>
          </w:p>
        </w:tc>
      </w:tr>
      <w:tr w:rsidR="007E59ED" w:rsidRPr="00972E71" w14:paraId="2391060D" w14:textId="77777777" w:rsidTr="00E07C34">
        <w:trPr>
          <w:trHeight w:val="315"/>
        </w:trPr>
        <w:tc>
          <w:tcPr>
            <w:tcW w:w="807" w:type="pct"/>
            <w:vMerge w:val="restart"/>
          </w:tcPr>
          <w:p w14:paraId="705D1949" w14:textId="77777777" w:rsidR="007E59ED" w:rsidRPr="00972E71" w:rsidRDefault="007E59ED" w:rsidP="00661925">
            <w:pPr>
              <w:rPr>
                <w:rFonts w:eastAsia="Calibri" w:cs="Times New Roman"/>
                <w:b/>
                <w:bCs/>
                <w:lang w:eastAsia="en-US"/>
              </w:rPr>
            </w:pPr>
            <w:r w:rsidRPr="00972E71">
              <w:rPr>
                <w:rFonts w:eastAsia="Calibri" w:cs="Times New Roman"/>
                <w:b/>
                <w:bCs/>
                <w:lang w:eastAsia="en-US"/>
              </w:rPr>
              <w:t>Тема 1.5. Основы инновационного и финансового менеджмента, результативность и эффективность управления</w:t>
            </w:r>
          </w:p>
        </w:tc>
        <w:tc>
          <w:tcPr>
            <w:tcW w:w="2998" w:type="pct"/>
            <w:gridSpan w:val="3"/>
          </w:tcPr>
          <w:p w14:paraId="3EA00439" w14:textId="77777777" w:rsidR="007E59ED" w:rsidRPr="00972E71" w:rsidRDefault="007E59ED" w:rsidP="00661925">
            <w:pPr>
              <w:rPr>
                <w:rFonts w:eastAsia="Times New Roman" w:cs="Times New Roman"/>
                <w:b/>
                <w:bCs/>
              </w:rPr>
            </w:pPr>
            <w:r w:rsidRPr="00972E71">
              <w:rPr>
                <w:rFonts w:eastAsia="Times New Roman" w:cs="Times New Roman"/>
                <w:b/>
                <w:bCs/>
              </w:rPr>
              <w:t>Содержание учебного материала</w:t>
            </w:r>
          </w:p>
        </w:tc>
        <w:tc>
          <w:tcPr>
            <w:tcW w:w="565" w:type="pct"/>
          </w:tcPr>
          <w:p w14:paraId="1BCEDE8B" w14:textId="77777777" w:rsidR="007E59ED" w:rsidRPr="00972E71" w:rsidRDefault="007E59ED" w:rsidP="00661925">
            <w:pPr>
              <w:suppressAutoHyphens/>
              <w:jc w:val="center"/>
              <w:rPr>
                <w:rFonts w:eastAsia="Times New Roman" w:cs="Times New Roman"/>
                <w:b/>
              </w:rPr>
            </w:pPr>
            <w:r w:rsidRPr="00972E71">
              <w:rPr>
                <w:rFonts w:eastAsia="Times New Roman" w:cs="Times New Roman"/>
                <w:b/>
              </w:rPr>
              <w:t>4/-</w:t>
            </w:r>
          </w:p>
        </w:tc>
        <w:tc>
          <w:tcPr>
            <w:tcW w:w="630" w:type="pct"/>
          </w:tcPr>
          <w:p w14:paraId="6A3C3A2F" w14:textId="77777777" w:rsidR="007E59ED" w:rsidRPr="00972E71" w:rsidRDefault="007E59ED" w:rsidP="00661925">
            <w:pPr>
              <w:jc w:val="center"/>
              <w:rPr>
                <w:rFonts w:eastAsia="Times New Roman" w:cs="Times New Roman"/>
                <w:b/>
                <w:i/>
              </w:rPr>
            </w:pPr>
          </w:p>
        </w:tc>
      </w:tr>
      <w:tr w:rsidR="007E59ED" w:rsidRPr="00972E71" w14:paraId="7023747E" w14:textId="77777777" w:rsidTr="00E07C34">
        <w:tc>
          <w:tcPr>
            <w:tcW w:w="807" w:type="pct"/>
            <w:vMerge/>
            <w:tcBorders>
              <w:bottom w:val="single" w:sz="4" w:space="0" w:color="auto"/>
            </w:tcBorders>
          </w:tcPr>
          <w:p w14:paraId="0DA1E68F" w14:textId="77777777" w:rsidR="007E59ED" w:rsidRPr="00972E71" w:rsidRDefault="007E59ED" w:rsidP="00661925">
            <w:pPr>
              <w:rPr>
                <w:rFonts w:eastAsia="Calibri" w:cs="Times New Roman"/>
                <w:bCs/>
                <w:lang w:eastAsia="en-US"/>
              </w:rPr>
            </w:pPr>
          </w:p>
        </w:tc>
        <w:tc>
          <w:tcPr>
            <w:tcW w:w="136" w:type="pct"/>
            <w:tcBorders>
              <w:bottom w:val="single" w:sz="4" w:space="0" w:color="auto"/>
            </w:tcBorders>
          </w:tcPr>
          <w:p w14:paraId="1716BA84" w14:textId="77777777" w:rsidR="007E59ED" w:rsidRPr="00972E71" w:rsidRDefault="007E59ED" w:rsidP="00661925">
            <w:pPr>
              <w:rPr>
                <w:rFonts w:eastAsia="Times New Roman" w:cs="Times New Roman"/>
                <w:bCs/>
              </w:rPr>
            </w:pPr>
            <w:r w:rsidRPr="00972E71">
              <w:rPr>
                <w:rFonts w:eastAsia="Times New Roman" w:cs="Times New Roman"/>
                <w:bCs/>
              </w:rPr>
              <w:t>1</w:t>
            </w:r>
          </w:p>
        </w:tc>
        <w:tc>
          <w:tcPr>
            <w:tcW w:w="2862" w:type="pct"/>
            <w:gridSpan w:val="2"/>
            <w:tcBorders>
              <w:bottom w:val="single" w:sz="4" w:space="0" w:color="auto"/>
            </w:tcBorders>
          </w:tcPr>
          <w:p w14:paraId="5DFE2721" w14:textId="77777777" w:rsidR="007E59ED" w:rsidRPr="00972E71" w:rsidRDefault="007E59ED" w:rsidP="00661925">
            <w:pPr>
              <w:rPr>
                <w:rFonts w:eastAsia="Times New Roman" w:cs="Times New Roman"/>
                <w:b/>
                <w:bCs/>
              </w:rPr>
            </w:pPr>
            <w:r w:rsidRPr="00972E71">
              <w:rPr>
                <w:rFonts w:eastAsia="Calibri" w:cs="Times New Roman"/>
                <w:spacing w:val="-4"/>
                <w:lang w:eastAsia="en-US"/>
              </w:rPr>
              <w:t>Понятие инноваций, их виды. Инновационная деятельность организации. Инновационный процесс и его этапы.</w:t>
            </w:r>
          </w:p>
        </w:tc>
        <w:tc>
          <w:tcPr>
            <w:tcW w:w="565" w:type="pct"/>
            <w:tcBorders>
              <w:bottom w:val="single" w:sz="4" w:space="0" w:color="auto"/>
            </w:tcBorders>
          </w:tcPr>
          <w:p w14:paraId="7A2FFA45"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1</w:t>
            </w:r>
          </w:p>
        </w:tc>
        <w:tc>
          <w:tcPr>
            <w:tcW w:w="630" w:type="pct"/>
            <w:vMerge w:val="restart"/>
          </w:tcPr>
          <w:p w14:paraId="4B8AE44C" w14:textId="141B4F58" w:rsidR="007E59ED" w:rsidRPr="00972E71" w:rsidRDefault="007E59ED" w:rsidP="00661925">
            <w:pPr>
              <w:suppressAutoHyphens/>
              <w:jc w:val="center"/>
              <w:rPr>
                <w:rFonts w:eastAsia="Times New Roman" w:cs="Times New Roman"/>
              </w:rPr>
            </w:pPr>
            <w:r w:rsidRPr="00972E71">
              <w:rPr>
                <w:rFonts w:eastAsia="Times New Roman" w:cs="Times New Roman"/>
              </w:rPr>
              <w:t>ОК 01;</w:t>
            </w:r>
            <w:r w:rsidR="00972E71" w:rsidRPr="00972E71">
              <w:rPr>
                <w:rFonts w:eastAsia="Times New Roman" w:cs="Times New Roman"/>
              </w:rPr>
              <w:t xml:space="preserve"> </w:t>
            </w:r>
            <w:r w:rsidRPr="00972E71">
              <w:rPr>
                <w:rFonts w:eastAsia="Times New Roman" w:cs="Times New Roman"/>
              </w:rPr>
              <w:t>ОК 02;</w:t>
            </w:r>
          </w:p>
          <w:p w14:paraId="2A651712"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03;</w:t>
            </w:r>
          </w:p>
          <w:p w14:paraId="0332D0C1"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04;</w:t>
            </w:r>
          </w:p>
          <w:p w14:paraId="4F7F2CF7"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05;</w:t>
            </w:r>
          </w:p>
          <w:p w14:paraId="5CECEA0E"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06;</w:t>
            </w:r>
          </w:p>
          <w:p w14:paraId="07DC0244"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ПК 1.5;</w:t>
            </w:r>
          </w:p>
          <w:p w14:paraId="1E4FA2C0" w14:textId="77777777" w:rsidR="007E59ED" w:rsidRPr="00972E71" w:rsidRDefault="007E59ED" w:rsidP="00661925">
            <w:pPr>
              <w:jc w:val="center"/>
              <w:rPr>
                <w:rFonts w:eastAsia="Times New Roman" w:cs="Times New Roman"/>
                <w:b/>
                <w:i/>
              </w:rPr>
            </w:pPr>
            <w:r w:rsidRPr="00972E71">
              <w:rPr>
                <w:rFonts w:eastAsia="Times New Roman" w:cs="Times New Roman"/>
              </w:rPr>
              <w:t>ПК 2.1</w:t>
            </w:r>
          </w:p>
        </w:tc>
      </w:tr>
      <w:tr w:rsidR="007E59ED" w:rsidRPr="00972E71" w14:paraId="29D31002" w14:textId="77777777" w:rsidTr="00E07C34">
        <w:tc>
          <w:tcPr>
            <w:tcW w:w="807" w:type="pct"/>
            <w:vMerge/>
            <w:tcBorders>
              <w:bottom w:val="single" w:sz="4" w:space="0" w:color="auto"/>
            </w:tcBorders>
          </w:tcPr>
          <w:p w14:paraId="1B38F053" w14:textId="77777777" w:rsidR="007E59ED" w:rsidRPr="00972E71" w:rsidRDefault="007E59ED" w:rsidP="00661925">
            <w:pPr>
              <w:rPr>
                <w:rFonts w:eastAsia="Calibri" w:cs="Times New Roman"/>
                <w:bCs/>
                <w:lang w:eastAsia="en-US"/>
              </w:rPr>
            </w:pPr>
          </w:p>
        </w:tc>
        <w:tc>
          <w:tcPr>
            <w:tcW w:w="136" w:type="pct"/>
            <w:tcBorders>
              <w:bottom w:val="single" w:sz="4" w:space="0" w:color="auto"/>
            </w:tcBorders>
          </w:tcPr>
          <w:p w14:paraId="72685F04" w14:textId="77777777" w:rsidR="007E59ED" w:rsidRPr="00972E71" w:rsidRDefault="007E59ED" w:rsidP="00661925">
            <w:pPr>
              <w:rPr>
                <w:rFonts w:eastAsia="Times New Roman" w:cs="Times New Roman"/>
                <w:bCs/>
              </w:rPr>
            </w:pPr>
            <w:r w:rsidRPr="00972E71">
              <w:rPr>
                <w:rFonts w:eastAsia="Times New Roman" w:cs="Times New Roman"/>
                <w:bCs/>
              </w:rPr>
              <w:t>2</w:t>
            </w:r>
          </w:p>
        </w:tc>
        <w:tc>
          <w:tcPr>
            <w:tcW w:w="2862" w:type="pct"/>
            <w:gridSpan w:val="2"/>
            <w:tcBorders>
              <w:bottom w:val="single" w:sz="4" w:space="0" w:color="auto"/>
            </w:tcBorders>
          </w:tcPr>
          <w:p w14:paraId="29120581" w14:textId="77777777" w:rsidR="007E59ED" w:rsidRPr="00972E71" w:rsidRDefault="007E59ED" w:rsidP="00661925">
            <w:pPr>
              <w:rPr>
                <w:rFonts w:eastAsia="Calibri" w:cs="Times New Roman"/>
                <w:spacing w:val="-4"/>
                <w:lang w:eastAsia="en-US"/>
              </w:rPr>
            </w:pPr>
            <w:r w:rsidRPr="00972E71">
              <w:rPr>
                <w:rFonts w:eastAsia="Calibri" w:cs="Times New Roman"/>
                <w:spacing w:val="-4"/>
                <w:lang w:eastAsia="en-US"/>
              </w:rPr>
              <w:t>Сущность, цели и задачи финансового менеджмента. Финансовое планирование.</w:t>
            </w:r>
            <w:r w:rsidRPr="00972E71">
              <w:rPr>
                <w:rFonts w:eastAsia="Times New Roman" w:cs="Times New Roman"/>
              </w:rPr>
              <w:t xml:space="preserve"> </w:t>
            </w:r>
            <w:r w:rsidRPr="00972E71">
              <w:rPr>
                <w:rFonts w:eastAsia="Calibri" w:cs="Times New Roman"/>
                <w:spacing w:val="-4"/>
                <w:lang w:eastAsia="en-US"/>
              </w:rPr>
              <w:t xml:space="preserve">Управление прибылью и рентабельностью. Анализ финансового положения предприятия. </w:t>
            </w:r>
          </w:p>
        </w:tc>
        <w:tc>
          <w:tcPr>
            <w:tcW w:w="565" w:type="pct"/>
            <w:tcBorders>
              <w:bottom w:val="single" w:sz="4" w:space="0" w:color="auto"/>
            </w:tcBorders>
          </w:tcPr>
          <w:p w14:paraId="3369F2D1"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2</w:t>
            </w:r>
          </w:p>
        </w:tc>
        <w:tc>
          <w:tcPr>
            <w:tcW w:w="630" w:type="pct"/>
            <w:vMerge/>
          </w:tcPr>
          <w:p w14:paraId="02950450" w14:textId="77777777" w:rsidR="007E59ED" w:rsidRPr="00972E71" w:rsidRDefault="007E59ED" w:rsidP="00661925">
            <w:pPr>
              <w:suppressAutoHyphens/>
              <w:jc w:val="center"/>
              <w:rPr>
                <w:rFonts w:eastAsia="Times New Roman" w:cs="Times New Roman"/>
              </w:rPr>
            </w:pPr>
          </w:p>
        </w:tc>
      </w:tr>
      <w:tr w:rsidR="007E59ED" w:rsidRPr="00972E71" w14:paraId="67C6BF92" w14:textId="77777777" w:rsidTr="00E07C34">
        <w:tc>
          <w:tcPr>
            <w:tcW w:w="807" w:type="pct"/>
            <w:vMerge/>
            <w:tcBorders>
              <w:bottom w:val="single" w:sz="4" w:space="0" w:color="auto"/>
            </w:tcBorders>
          </w:tcPr>
          <w:p w14:paraId="2119F73F" w14:textId="77777777" w:rsidR="007E59ED" w:rsidRPr="00972E71" w:rsidRDefault="007E59ED" w:rsidP="00661925">
            <w:pPr>
              <w:rPr>
                <w:rFonts w:eastAsia="Calibri" w:cs="Times New Roman"/>
                <w:bCs/>
                <w:lang w:eastAsia="en-US"/>
              </w:rPr>
            </w:pPr>
          </w:p>
        </w:tc>
        <w:tc>
          <w:tcPr>
            <w:tcW w:w="136" w:type="pct"/>
            <w:tcBorders>
              <w:bottom w:val="single" w:sz="4" w:space="0" w:color="auto"/>
            </w:tcBorders>
          </w:tcPr>
          <w:p w14:paraId="7C2EE02F" w14:textId="77777777" w:rsidR="007E59ED" w:rsidRPr="00972E71" w:rsidRDefault="007E59ED" w:rsidP="00661925">
            <w:pPr>
              <w:rPr>
                <w:rFonts w:eastAsia="Times New Roman" w:cs="Times New Roman"/>
                <w:bCs/>
              </w:rPr>
            </w:pPr>
            <w:r w:rsidRPr="00972E71">
              <w:rPr>
                <w:rFonts w:eastAsia="Times New Roman" w:cs="Times New Roman"/>
                <w:bCs/>
              </w:rPr>
              <w:t>3</w:t>
            </w:r>
          </w:p>
        </w:tc>
        <w:tc>
          <w:tcPr>
            <w:tcW w:w="2862" w:type="pct"/>
            <w:gridSpan w:val="2"/>
            <w:tcBorders>
              <w:bottom w:val="single" w:sz="4" w:space="0" w:color="auto"/>
            </w:tcBorders>
          </w:tcPr>
          <w:p w14:paraId="2D5B6309" w14:textId="77777777" w:rsidR="007E59ED" w:rsidRPr="00972E71" w:rsidRDefault="007E59ED" w:rsidP="00661925">
            <w:pPr>
              <w:rPr>
                <w:rFonts w:eastAsia="Calibri" w:cs="Times New Roman"/>
                <w:spacing w:val="-4"/>
                <w:lang w:eastAsia="en-US"/>
              </w:rPr>
            </w:pPr>
            <w:r w:rsidRPr="00972E71">
              <w:rPr>
                <w:rFonts w:eastAsia="Calibri" w:cs="Times New Roman"/>
                <w:spacing w:val="-4"/>
                <w:lang w:eastAsia="en-US"/>
              </w:rPr>
              <w:t>Понятие результативности и эффективности управления. Показатели эффективности управления.</w:t>
            </w:r>
          </w:p>
        </w:tc>
        <w:tc>
          <w:tcPr>
            <w:tcW w:w="565" w:type="pct"/>
            <w:tcBorders>
              <w:bottom w:val="single" w:sz="4" w:space="0" w:color="auto"/>
            </w:tcBorders>
          </w:tcPr>
          <w:p w14:paraId="25F322C4"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1</w:t>
            </w:r>
          </w:p>
        </w:tc>
        <w:tc>
          <w:tcPr>
            <w:tcW w:w="630" w:type="pct"/>
            <w:vMerge/>
          </w:tcPr>
          <w:p w14:paraId="7B899284" w14:textId="77777777" w:rsidR="007E59ED" w:rsidRPr="00972E71" w:rsidRDefault="007E59ED" w:rsidP="00661925">
            <w:pPr>
              <w:suppressAutoHyphens/>
              <w:jc w:val="center"/>
              <w:rPr>
                <w:rFonts w:eastAsia="Times New Roman" w:cs="Times New Roman"/>
              </w:rPr>
            </w:pPr>
          </w:p>
        </w:tc>
      </w:tr>
      <w:tr w:rsidR="007E59ED" w:rsidRPr="00972E71" w14:paraId="6C969FC9" w14:textId="77777777" w:rsidTr="00E07C34">
        <w:trPr>
          <w:trHeight w:val="235"/>
        </w:trPr>
        <w:tc>
          <w:tcPr>
            <w:tcW w:w="3805" w:type="pct"/>
            <w:gridSpan w:val="4"/>
          </w:tcPr>
          <w:p w14:paraId="059EF78E" w14:textId="77777777" w:rsidR="007E59ED" w:rsidRPr="00972E71" w:rsidRDefault="007E59ED" w:rsidP="00661925">
            <w:pPr>
              <w:jc w:val="both"/>
              <w:rPr>
                <w:rFonts w:eastAsia="Calibri" w:cs="Times New Roman"/>
                <w:b/>
                <w:lang w:eastAsia="en-US"/>
              </w:rPr>
            </w:pPr>
            <w:r w:rsidRPr="00972E71">
              <w:rPr>
                <w:rFonts w:eastAsia="Calibri" w:cs="Times New Roman"/>
                <w:b/>
                <w:lang w:eastAsia="en-US"/>
              </w:rPr>
              <w:t>Раздел 2. Основы предпринимательской деятельности</w:t>
            </w:r>
          </w:p>
        </w:tc>
        <w:tc>
          <w:tcPr>
            <w:tcW w:w="565" w:type="pct"/>
          </w:tcPr>
          <w:p w14:paraId="3E8BA401" w14:textId="6692F7CE" w:rsidR="007E59ED" w:rsidRPr="00972E71" w:rsidRDefault="00972E71" w:rsidP="00661925">
            <w:pPr>
              <w:suppressAutoHyphens/>
              <w:jc w:val="center"/>
              <w:rPr>
                <w:rFonts w:eastAsia="Times New Roman" w:cs="Times New Roman"/>
                <w:b/>
              </w:rPr>
            </w:pPr>
            <w:r w:rsidRPr="00972E71">
              <w:rPr>
                <w:rFonts w:eastAsia="Times New Roman" w:cs="Times New Roman"/>
                <w:b/>
              </w:rPr>
              <w:t>18</w:t>
            </w:r>
            <w:r w:rsidR="007E59ED" w:rsidRPr="00972E71">
              <w:rPr>
                <w:rFonts w:eastAsia="Times New Roman" w:cs="Times New Roman"/>
                <w:b/>
              </w:rPr>
              <w:t>/2</w:t>
            </w:r>
          </w:p>
        </w:tc>
        <w:tc>
          <w:tcPr>
            <w:tcW w:w="630" w:type="pct"/>
          </w:tcPr>
          <w:p w14:paraId="0E1F94A8" w14:textId="77777777" w:rsidR="007E59ED" w:rsidRPr="00972E71" w:rsidRDefault="007E59ED" w:rsidP="00661925">
            <w:pPr>
              <w:jc w:val="center"/>
              <w:rPr>
                <w:rFonts w:eastAsia="Times New Roman" w:cs="Times New Roman"/>
                <w:b/>
                <w:i/>
              </w:rPr>
            </w:pPr>
          </w:p>
        </w:tc>
      </w:tr>
      <w:tr w:rsidR="007E59ED" w:rsidRPr="00972E71" w14:paraId="0A255233" w14:textId="77777777" w:rsidTr="00E07C34">
        <w:trPr>
          <w:trHeight w:val="173"/>
        </w:trPr>
        <w:tc>
          <w:tcPr>
            <w:tcW w:w="807" w:type="pct"/>
            <w:vMerge w:val="restart"/>
          </w:tcPr>
          <w:p w14:paraId="697CC90B" w14:textId="77777777" w:rsidR="007E59ED" w:rsidRPr="00972E71" w:rsidRDefault="007E59ED" w:rsidP="00661925">
            <w:pPr>
              <w:rPr>
                <w:rFonts w:eastAsia="Times New Roman" w:cs="Times New Roman"/>
                <w:b/>
                <w:bCs/>
              </w:rPr>
            </w:pPr>
            <w:r w:rsidRPr="00972E71">
              <w:rPr>
                <w:rFonts w:eastAsia="Calibri" w:cs="Times New Roman"/>
                <w:b/>
                <w:bCs/>
                <w:lang w:eastAsia="en-US"/>
              </w:rPr>
              <w:t>Тема 2.1. Содержание и виды предпринимательской деятельности.</w:t>
            </w:r>
          </w:p>
        </w:tc>
        <w:tc>
          <w:tcPr>
            <w:tcW w:w="2998" w:type="pct"/>
            <w:gridSpan w:val="3"/>
          </w:tcPr>
          <w:p w14:paraId="7339A1E8" w14:textId="77777777" w:rsidR="007E59ED" w:rsidRPr="00972E71" w:rsidRDefault="007E59ED" w:rsidP="00661925">
            <w:pPr>
              <w:rPr>
                <w:rFonts w:eastAsia="Times New Roman" w:cs="Times New Roman"/>
                <w:b/>
                <w:bCs/>
              </w:rPr>
            </w:pPr>
            <w:r w:rsidRPr="00972E71">
              <w:rPr>
                <w:rFonts w:eastAsia="Times New Roman" w:cs="Times New Roman"/>
                <w:b/>
                <w:bCs/>
              </w:rPr>
              <w:t xml:space="preserve">Содержание учебного материала </w:t>
            </w:r>
          </w:p>
        </w:tc>
        <w:tc>
          <w:tcPr>
            <w:tcW w:w="565" w:type="pct"/>
          </w:tcPr>
          <w:p w14:paraId="0505253D" w14:textId="77777777" w:rsidR="007E59ED" w:rsidRPr="00972E71" w:rsidRDefault="007E59ED" w:rsidP="00661925">
            <w:pPr>
              <w:jc w:val="center"/>
              <w:rPr>
                <w:rFonts w:eastAsia="Times New Roman" w:cs="Times New Roman"/>
                <w:b/>
              </w:rPr>
            </w:pPr>
            <w:r w:rsidRPr="00972E71">
              <w:rPr>
                <w:rFonts w:eastAsia="Times New Roman" w:cs="Times New Roman"/>
                <w:b/>
              </w:rPr>
              <w:t>2/-</w:t>
            </w:r>
          </w:p>
        </w:tc>
        <w:tc>
          <w:tcPr>
            <w:tcW w:w="630" w:type="pct"/>
          </w:tcPr>
          <w:p w14:paraId="317254A0" w14:textId="77777777" w:rsidR="007E59ED" w:rsidRPr="00972E71" w:rsidRDefault="007E59ED" w:rsidP="00661925">
            <w:pPr>
              <w:jc w:val="center"/>
              <w:rPr>
                <w:rFonts w:eastAsia="Times New Roman" w:cs="Times New Roman"/>
                <w:b/>
              </w:rPr>
            </w:pPr>
          </w:p>
        </w:tc>
      </w:tr>
      <w:tr w:rsidR="007E59ED" w:rsidRPr="00972E71" w14:paraId="2DBF0889" w14:textId="77777777" w:rsidTr="00E07C34">
        <w:tc>
          <w:tcPr>
            <w:tcW w:w="807" w:type="pct"/>
            <w:vMerge/>
            <w:tcBorders>
              <w:bottom w:val="single" w:sz="4" w:space="0" w:color="auto"/>
            </w:tcBorders>
          </w:tcPr>
          <w:p w14:paraId="54CF1A5C" w14:textId="77777777" w:rsidR="007E59ED" w:rsidRPr="00972E71" w:rsidRDefault="007E59ED" w:rsidP="00661925">
            <w:pPr>
              <w:rPr>
                <w:rFonts w:eastAsia="Times New Roman" w:cs="Times New Roman"/>
                <w:b/>
                <w:bCs/>
              </w:rPr>
            </w:pPr>
          </w:p>
        </w:tc>
        <w:tc>
          <w:tcPr>
            <w:tcW w:w="136" w:type="pct"/>
            <w:tcBorders>
              <w:bottom w:val="single" w:sz="4" w:space="0" w:color="auto"/>
            </w:tcBorders>
          </w:tcPr>
          <w:p w14:paraId="28331F3A" w14:textId="77777777" w:rsidR="007E59ED" w:rsidRPr="00972E71" w:rsidRDefault="007E59ED" w:rsidP="00661925">
            <w:pPr>
              <w:jc w:val="both"/>
              <w:rPr>
                <w:rFonts w:eastAsia="Times New Roman" w:cs="Times New Roman"/>
                <w:bCs/>
              </w:rPr>
            </w:pPr>
            <w:r w:rsidRPr="00972E71">
              <w:rPr>
                <w:rFonts w:eastAsia="Times New Roman" w:cs="Times New Roman"/>
                <w:bCs/>
              </w:rPr>
              <w:t>1</w:t>
            </w:r>
          </w:p>
        </w:tc>
        <w:tc>
          <w:tcPr>
            <w:tcW w:w="2862" w:type="pct"/>
            <w:gridSpan w:val="2"/>
            <w:tcBorders>
              <w:bottom w:val="single" w:sz="4" w:space="0" w:color="auto"/>
            </w:tcBorders>
          </w:tcPr>
          <w:p w14:paraId="2DE491A2" w14:textId="77777777" w:rsidR="007E59ED" w:rsidRPr="00972E71" w:rsidRDefault="007E59ED" w:rsidP="00661925">
            <w:pPr>
              <w:jc w:val="both"/>
              <w:rPr>
                <w:rFonts w:eastAsia="Calibri" w:cs="Times New Roman"/>
                <w:lang w:eastAsia="en-US"/>
              </w:rPr>
            </w:pPr>
            <w:r w:rsidRPr="00972E71">
              <w:rPr>
                <w:rFonts w:eastAsia="Calibri" w:cs="Times New Roman"/>
                <w:lang w:eastAsia="en-US"/>
              </w:rPr>
              <w:t>Предпринимательство как особый вид деятельности.</w:t>
            </w:r>
            <w:r w:rsidRPr="00972E71">
              <w:rPr>
                <w:rFonts w:eastAsia="Times New Roman" w:cs="Times New Roman"/>
              </w:rPr>
              <w:t xml:space="preserve"> </w:t>
            </w:r>
            <w:r w:rsidRPr="00972E71">
              <w:rPr>
                <w:rFonts w:eastAsia="Calibri" w:cs="Times New Roman"/>
                <w:lang w:eastAsia="en-US"/>
              </w:rPr>
              <w:t>Предпринимательская деятельность в сфере ландшафтного строительства.</w:t>
            </w:r>
            <w:r w:rsidRPr="00972E71">
              <w:rPr>
                <w:rFonts w:eastAsia="Times New Roman" w:cs="Times New Roman"/>
              </w:rPr>
              <w:t xml:space="preserve"> </w:t>
            </w:r>
            <w:r w:rsidRPr="00972E71">
              <w:rPr>
                <w:rFonts w:eastAsia="Calibri" w:cs="Times New Roman"/>
                <w:lang w:eastAsia="en-US"/>
              </w:rPr>
              <w:t>Объекты и субъекты предпринимательства. Отличия предпринимателя от других экономических субъектов. Цели предпринимательской деятельности. Права и обязанности предпринимателей. Признаки и свойства, характеризующие статус юридического лица. Организационно-правовые формы предпринимательства. Государственное и частное предпринимательство. Производственная, коммерческая и финансовая предпринимательская деятельность. Инновационное предпринимательство. Консультативное предпринимательство</w:t>
            </w:r>
          </w:p>
          <w:p w14:paraId="4C41CBD0" w14:textId="76BF8F2C" w:rsidR="00972E71" w:rsidRPr="00972E71" w:rsidRDefault="00972E71" w:rsidP="00661925">
            <w:pPr>
              <w:jc w:val="both"/>
              <w:rPr>
                <w:rFonts w:eastAsia="Times New Roman" w:cs="Times New Roman"/>
                <w:b/>
                <w:bCs/>
              </w:rPr>
            </w:pPr>
          </w:p>
        </w:tc>
        <w:tc>
          <w:tcPr>
            <w:tcW w:w="565" w:type="pct"/>
            <w:tcBorders>
              <w:bottom w:val="single" w:sz="4" w:space="0" w:color="auto"/>
            </w:tcBorders>
          </w:tcPr>
          <w:p w14:paraId="1334B8F1" w14:textId="77777777" w:rsidR="007E59ED" w:rsidRPr="00972E71" w:rsidRDefault="007E59ED" w:rsidP="00661925">
            <w:pPr>
              <w:jc w:val="center"/>
              <w:rPr>
                <w:rFonts w:eastAsia="Times New Roman" w:cs="Times New Roman"/>
                <w:bCs/>
              </w:rPr>
            </w:pPr>
            <w:r w:rsidRPr="00972E71">
              <w:rPr>
                <w:rFonts w:eastAsia="Times New Roman" w:cs="Times New Roman"/>
                <w:bCs/>
              </w:rPr>
              <w:t>2</w:t>
            </w:r>
          </w:p>
        </w:tc>
        <w:tc>
          <w:tcPr>
            <w:tcW w:w="630" w:type="pct"/>
            <w:tcBorders>
              <w:bottom w:val="single" w:sz="4" w:space="0" w:color="auto"/>
            </w:tcBorders>
          </w:tcPr>
          <w:p w14:paraId="68A7A8E0"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01;</w:t>
            </w:r>
          </w:p>
          <w:p w14:paraId="0306837A"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02;</w:t>
            </w:r>
          </w:p>
          <w:p w14:paraId="2BEE9A97"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03;</w:t>
            </w:r>
          </w:p>
          <w:p w14:paraId="7BAD6055"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04;</w:t>
            </w:r>
          </w:p>
          <w:p w14:paraId="455586AD"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05;</w:t>
            </w:r>
          </w:p>
          <w:p w14:paraId="7D1C86F7"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06;</w:t>
            </w:r>
          </w:p>
          <w:p w14:paraId="4A72B60E" w14:textId="77777777" w:rsidR="007E59ED" w:rsidRPr="00972E71" w:rsidRDefault="007E59ED" w:rsidP="00661925">
            <w:pPr>
              <w:suppressAutoHyphens/>
              <w:jc w:val="center"/>
              <w:rPr>
                <w:rFonts w:eastAsia="Times New Roman" w:cs="Times New Roman"/>
                <w:b/>
                <w:bCs/>
              </w:rPr>
            </w:pPr>
          </w:p>
        </w:tc>
      </w:tr>
      <w:tr w:rsidR="007E59ED" w:rsidRPr="00972E71" w14:paraId="535A278A" w14:textId="77777777" w:rsidTr="00E07C34">
        <w:trPr>
          <w:trHeight w:val="337"/>
        </w:trPr>
        <w:tc>
          <w:tcPr>
            <w:tcW w:w="807" w:type="pct"/>
            <w:vMerge w:val="restart"/>
          </w:tcPr>
          <w:p w14:paraId="6B257925" w14:textId="77777777" w:rsidR="007E59ED" w:rsidRPr="00972E71" w:rsidRDefault="007E59ED" w:rsidP="00661925">
            <w:pPr>
              <w:rPr>
                <w:rFonts w:eastAsia="Calibri" w:cs="Times New Roman"/>
                <w:b/>
                <w:bCs/>
                <w:spacing w:val="-2"/>
                <w:lang w:eastAsia="en-US"/>
              </w:rPr>
            </w:pPr>
            <w:r w:rsidRPr="00972E71">
              <w:rPr>
                <w:rFonts w:eastAsia="Calibri" w:cs="Times New Roman"/>
                <w:b/>
                <w:bCs/>
                <w:lang w:eastAsia="en-US"/>
              </w:rPr>
              <w:lastRenderedPageBreak/>
              <w:t xml:space="preserve">Тема 2.2. </w:t>
            </w:r>
            <w:r w:rsidRPr="00972E71">
              <w:rPr>
                <w:rFonts w:eastAsia="Calibri" w:cs="Times New Roman"/>
                <w:b/>
                <w:lang w:eastAsia="en-US"/>
              </w:rPr>
              <w:t>Нормативно-правовые акты, регламентирующие предпринимательскую деятельность в РФ</w:t>
            </w:r>
          </w:p>
        </w:tc>
        <w:tc>
          <w:tcPr>
            <w:tcW w:w="2998" w:type="pct"/>
            <w:gridSpan w:val="3"/>
          </w:tcPr>
          <w:p w14:paraId="17A56359" w14:textId="77777777" w:rsidR="007E59ED" w:rsidRPr="00972E71" w:rsidRDefault="007E59ED" w:rsidP="00661925">
            <w:pPr>
              <w:suppressAutoHyphens/>
              <w:rPr>
                <w:rFonts w:eastAsia="Times New Roman" w:cs="Times New Roman"/>
                <w:b/>
                <w:bCs/>
              </w:rPr>
            </w:pPr>
            <w:r w:rsidRPr="00972E71">
              <w:rPr>
                <w:rFonts w:eastAsia="Times New Roman" w:cs="Times New Roman"/>
                <w:b/>
                <w:bCs/>
              </w:rPr>
              <w:t>Содержание учебного материала</w:t>
            </w:r>
          </w:p>
        </w:tc>
        <w:tc>
          <w:tcPr>
            <w:tcW w:w="565" w:type="pct"/>
          </w:tcPr>
          <w:p w14:paraId="3EE11E2E" w14:textId="77777777" w:rsidR="007E59ED" w:rsidRPr="00972E71" w:rsidRDefault="007E59ED" w:rsidP="00661925">
            <w:pPr>
              <w:jc w:val="center"/>
              <w:rPr>
                <w:rFonts w:eastAsia="Times New Roman" w:cs="Times New Roman"/>
                <w:b/>
              </w:rPr>
            </w:pPr>
            <w:r w:rsidRPr="00972E71">
              <w:rPr>
                <w:rFonts w:eastAsia="Times New Roman" w:cs="Times New Roman"/>
                <w:b/>
              </w:rPr>
              <w:t>2/-</w:t>
            </w:r>
          </w:p>
        </w:tc>
        <w:tc>
          <w:tcPr>
            <w:tcW w:w="630" w:type="pct"/>
          </w:tcPr>
          <w:p w14:paraId="5D4FA42D" w14:textId="77777777" w:rsidR="007E59ED" w:rsidRPr="00972E71" w:rsidRDefault="007E59ED" w:rsidP="00661925">
            <w:pPr>
              <w:jc w:val="center"/>
              <w:rPr>
                <w:rFonts w:eastAsia="Times New Roman" w:cs="Times New Roman"/>
                <w:b/>
              </w:rPr>
            </w:pPr>
          </w:p>
        </w:tc>
      </w:tr>
      <w:tr w:rsidR="007E59ED" w:rsidRPr="00972E71" w14:paraId="394A7205" w14:textId="77777777" w:rsidTr="00E07C34">
        <w:trPr>
          <w:trHeight w:val="540"/>
        </w:trPr>
        <w:tc>
          <w:tcPr>
            <w:tcW w:w="807" w:type="pct"/>
            <w:vMerge/>
          </w:tcPr>
          <w:p w14:paraId="44ABC721" w14:textId="77777777" w:rsidR="007E59ED" w:rsidRPr="00972E71" w:rsidRDefault="007E59ED" w:rsidP="00661925">
            <w:pPr>
              <w:suppressAutoHyphens/>
              <w:rPr>
                <w:rFonts w:eastAsia="Calibri" w:cs="Times New Roman"/>
                <w:b/>
                <w:bCs/>
                <w:spacing w:val="-2"/>
                <w:lang w:eastAsia="en-US"/>
              </w:rPr>
            </w:pPr>
          </w:p>
        </w:tc>
        <w:tc>
          <w:tcPr>
            <w:tcW w:w="136" w:type="pct"/>
          </w:tcPr>
          <w:p w14:paraId="0D030958" w14:textId="77777777" w:rsidR="007E59ED" w:rsidRPr="00972E71" w:rsidRDefault="007E59ED" w:rsidP="00661925">
            <w:pPr>
              <w:suppressAutoHyphens/>
              <w:rPr>
                <w:rFonts w:eastAsia="Times New Roman" w:cs="Times New Roman"/>
                <w:b/>
                <w:bCs/>
              </w:rPr>
            </w:pPr>
            <w:r w:rsidRPr="00972E71">
              <w:rPr>
                <w:rFonts w:eastAsia="Times New Roman" w:cs="Times New Roman"/>
                <w:b/>
                <w:bCs/>
              </w:rPr>
              <w:t>1</w:t>
            </w:r>
          </w:p>
        </w:tc>
        <w:tc>
          <w:tcPr>
            <w:tcW w:w="2862" w:type="pct"/>
            <w:gridSpan w:val="2"/>
          </w:tcPr>
          <w:p w14:paraId="488A2BF7" w14:textId="77777777" w:rsidR="007E59ED" w:rsidRPr="00972E71" w:rsidRDefault="007E59ED" w:rsidP="00661925">
            <w:pPr>
              <w:suppressAutoHyphens/>
              <w:jc w:val="both"/>
              <w:rPr>
                <w:rFonts w:eastAsia="Times New Roman" w:cs="Times New Roman"/>
                <w:b/>
                <w:bCs/>
              </w:rPr>
            </w:pPr>
            <w:r w:rsidRPr="00972E71">
              <w:rPr>
                <w:rFonts w:eastAsia="Calibri" w:cs="Times New Roman"/>
                <w:lang w:eastAsia="en-US"/>
              </w:rPr>
              <w:t xml:space="preserve">Конституция РФ (основные принципы и условия существования предпринимательской деятельности, гарантирует основные права и свободы её участников). Гражданский кодекс Российской Федерации (предпринимательская деятельность; объекты и субъекты предпринимательской деятельности; виды предпринимательской деятельности по количеству собственников, по характеру объединения). Налоговый кодекс Российской Федерации (федеральные, региональные и местные налоги). Федеральные законы, регламентирующие предпринимательскую деятельность. Правовые основы предпринимательской деятельности в сфере строительства. Нормативные акты, регулирующие предпринимательскую деятельность в сфере ландшафтного строительства. </w:t>
            </w:r>
          </w:p>
        </w:tc>
        <w:tc>
          <w:tcPr>
            <w:tcW w:w="565" w:type="pct"/>
          </w:tcPr>
          <w:p w14:paraId="77C58901" w14:textId="77777777" w:rsidR="007E59ED" w:rsidRPr="00972E71" w:rsidRDefault="007E59ED" w:rsidP="00661925">
            <w:pPr>
              <w:jc w:val="center"/>
              <w:rPr>
                <w:rFonts w:eastAsia="Times New Roman" w:cs="Times New Roman"/>
              </w:rPr>
            </w:pPr>
            <w:r w:rsidRPr="00972E71">
              <w:rPr>
                <w:rFonts w:eastAsia="Times New Roman" w:cs="Times New Roman"/>
              </w:rPr>
              <w:t>2</w:t>
            </w:r>
          </w:p>
        </w:tc>
        <w:tc>
          <w:tcPr>
            <w:tcW w:w="630" w:type="pct"/>
          </w:tcPr>
          <w:p w14:paraId="7025E93D"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01;</w:t>
            </w:r>
          </w:p>
          <w:p w14:paraId="7971CF5B"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02;</w:t>
            </w:r>
          </w:p>
          <w:p w14:paraId="1E2CBC30"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03;</w:t>
            </w:r>
          </w:p>
          <w:p w14:paraId="353C4718"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04;</w:t>
            </w:r>
          </w:p>
          <w:p w14:paraId="64802C66"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05;</w:t>
            </w:r>
          </w:p>
          <w:p w14:paraId="2434263D"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06;</w:t>
            </w:r>
          </w:p>
          <w:p w14:paraId="7FABBC30"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ПК 1.5;</w:t>
            </w:r>
          </w:p>
          <w:p w14:paraId="7A5F68F5" w14:textId="77777777" w:rsidR="007E59ED" w:rsidRPr="00972E71" w:rsidRDefault="007E59ED" w:rsidP="00661925">
            <w:pPr>
              <w:jc w:val="center"/>
              <w:rPr>
                <w:rFonts w:eastAsia="Times New Roman" w:cs="Times New Roman"/>
                <w:b/>
              </w:rPr>
            </w:pPr>
            <w:r w:rsidRPr="00972E71">
              <w:rPr>
                <w:rFonts w:eastAsia="Times New Roman" w:cs="Times New Roman"/>
              </w:rPr>
              <w:t>ПК 2.1</w:t>
            </w:r>
          </w:p>
        </w:tc>
      </w:tr>
      <w:tr w:rsidR="007E59ED" w:rsidRPr="00972E71" w14:paraId="7B7484DA" w14:textId="77777777" w:rsidTr="00E07C34">
        <w:trPr>
          <w:trHeight w:val="255"/>
        </w:trPr>
        <w:tc>
          <w:tcPr>
            <w:tcW w:w="807" w:type="pct"/>
            <w:vMerge w:val="restart"/>
          </w:tcPr>
          <w:p w14:paraId="023FBEB3" w14:textId="77777777" w:rsidR="007E59ED" w:rsidRPr="00972E71" w:rsidRDefault="007E59ED" w:rsidP="00661925">
            <w:pPr>
              <w:rPr>
                <w:rFonts w:eastAsia="Calibri" w:cs="Times New Roman"/>
                <w:b/>
                <w:lang w:eastAsia="en-US"/>
              </w:rPr>
            </w:pPr>
            <w:r w:rsidRPr="00972E71">
              <w:rPr>
                <w:rFonts w:eastAsia="Calibri" w:cs="Times New Roman"/>
                <w:b/>
                <w:lang w:eastAsia="en-US"/>
              </w:rPr>
              <w:t xml:space="preserve">Тема 2.3. Порядок регистрации и </w:t>
            </w:r>
            <w:proofErr w:type="spellStart"/>
            <w:r w:rsidRPr="00972E71">
              <w:rPr>
                <w:rFonts w:eastAsia="Calibri" w:cs="Times New Roman"/>
                <w:b/>
                <w:lang w:eastAsia="en-US"/>
              </w:rPr>
              <w:t>налогооблажение</w:t>
            </w:r>
            <w:proofErr w:type="spellEnd"/>
            <w:r w:rsidRPr="00972E71">
              <w:rPr>
                <w:rFonts w:eastAsia="Calibri" w:cs="Times New Roman"/>
                <w:b/>
                <w:lang w:eastAsia="en-US"/>
              </w:rPr>
              <w:t xml:space="preserve"> предпринимательской деятельности</w:t>
            </w:r>
          </w:p>
          <w:p w14:paraId="62839831" w14:textId="77777777" w:rsidR="007E59ED" w:rsidRPr="00972E71" w:rsidRDefault="007E59ED" w:rsidP="00661925">
            <w:pPr>
              <w:jc w:val="center"/>
              <w:rPr>
                <w:rFonts w:eastAsia="Times New Roman" w:cs="Times New Roman"/>
                <w:b/>
                <w:bCs/>
                <w:i/>
              </w:rPr>
            </w:pPr>
          </w:p>
        </w:tc>
        <w:tc>
          <w:tcPr>
            <w:tcW w:w="2998" w:type="pct"/>
            <w:gridSpan w:val="3"/>
          </w:tcPr>
          <w:p w14:paraId="6D726E5C" w14:textId="77777777" w:rsidR="007E59ED" w:rsidRPr="00972E71" w:rsidRDefault="007E59ED" w:rsidP="00661925">
            <w:pPr>
              <w:rPr>
                <w:rFonts w:eastAsia="Times New Roman" w:cs="Times New Roman"/>
                <w:b/>
                <w:bCs/>
                <w:i/>
              </w:rPr>
            </w:pPr>
            <w:r w:rsidRPr="00972E71">
              <w:rPr>
                <w:rFonts w:eastAsia="Times New Roman" w:cs="Times New Roman"/>
                <w:b/>
                <w:bCs/>
              </w:rPr>
              <w:t>Содержание учебного материала</w:t>
            </w:r>
          </w:p>
        </w:tc>
        <w:tc>
          <w:tcPr>
            <w:tcW w:w="565" w:type="pct"/>
          </w:tcPr>
          <w:p w14:paraId="5A00B91B" w14:textId="77777777" w:rsidR="007E59ED" w:rsidRPr="00972E71" w:rsidRDefault="007E59ED" w:rsidP="00661925">
            <w:pPr>
              <w:jc w:val="center"/>
              <w:rPr>
                <w:rFonts w:eastAsia="Times New Roman" w:cs="Times New Roman"/>
                <w:b/>
              </w:rPr>
            </w:pPr>
            <w:r w:rsidRPr="00972E71">
              <w:rPr>
                <w:rFonts w:eastAsia="Times New Roman" w:cs="Times New Roman"/>
                <w:b/>
              </w:rPr>
              <w:t>4/-</w:t>
            </w:r>
          </w:p>
        </w:tc>
        <w:tc>
          <w:tcPr>
            <w:tcW w:w="630" w:type="pct"/>
            <w:vMerge w:val="restart"/>
          </w:tcPr>
          <w:p w14:paraId="68CA1A0C"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01;</w:t>
            </w:r>
          </w:p>
          <w:p w14:paraId="2C562503"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02;</w:t>
            </w:r>
          </w:p>
          <w:p w14:paraId="7FD6B815"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03;</w:t>
            </w:r>
          </w:p>
          <w:p w14:paraId="6B60EF38"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04;</w:t>
            </w:r>
          </w:p>
          <w:p w14:paraId="00C61F46"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05;</w:t>
            </w:r>
          </w:p>
          <w:p w14:paraId="4BAA7182"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06;</w:t>
            </w:r>
          </w:p>
          <w:p w14:paraId="64D16117"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ПК 1.5;</w:t>
            </w:r>
          </w:p>
          <w:p w14:paraId="4F86A4FE" w14:textId="77777777" w:rsidR="007E59ED" w:rsidRPr="00972E71" w:rsidRDefault="007E59ED" w:rsidP="00661925">
            <w:pPr>
              <w:jc w:val="center"/>
              <w:rPr>
                <w:rFonts w:eastAsia="Times New Roman" w:cs="Times New Roman"/>
                <w:b/>
                <w:i/>
              </w:rPr>
            </w:pPr>
            <w:r w:rsidRPr="00972E71">
              <w:rPr>
                <w:rFonts w:eastAsia="Times New Roman" w:cs="Times New Roman"/>
              </w:rPr>
              <w:t>ПК 2.1</w:t>
            </w:r>
          </w:p>
        </w:tc>
      </w:tr>
      <w:tr w:rsidR="007E59ED" w:rsidRPr="00972E71" w14:paraId="470776FB" w14:textId="77777777" w:rsidTr="00E07C34">
        <w:trPr>
          <w:trHeight w:val="1320"/>
        </w:trPr>
        <w:tc>
          <w:tcPr>
            <w:tcW w:w="807" w:type="pct"/>
            <w:vMerge/>
          </w:tcPr>
          <w:p w14:paraId="4019A491" w14:textId="77777777" w:rsidR="007E59ED" w:rsidRPr="00972E71" w:rsidRDefault="007E59ED" w:rsidP="00661925">
            <w:pPr>
              <w:rPr>
                <w:rFonts w:eastAsia="Calibri" w:cs="Times New Roman"/>
                <w:b/>
                <w:lang w:eastAsia="en-US"/>
              </w:rPr>
            </w:pPr>
          </w:p>
        </w:tc>
        <w:tc>
          <w:tcPr>
            <w:tcW w:w="136" w:type="pct"/>
          </w:tcPr>
          <w:p w14:paraId="32CB34CE" w14:textId="77777777" w:rsidR="007E59ED" w:rsidRPr="00972E71" w:rsidRDefault="007E59ED" w:rsidP="00661925">
            <w:pPr>
              <w:rPr>
                <w:rFonts w:eastAsia="Calibri" w:cs="Times New Roman"/>
                <w:lang w:eastAsia="en-US"/>
              </w:rPr>
            </w:pPr>
            <w:r w:rsidRPr="00972E71">
              <w:rPr>
                <w:rFonts w:eastAsia="Calibri" w:cs="Times New Roman"/>
                <w:lang w:eastAsia="en-US"/>
              </w:rPr>
              <w:t>1</w:t>
            </w:r>
          </w:p>
        </w:tc>
        <w:tc>
          <w:tcPr>
            <w:tcW w:w="2862" w:type="pct"/>
            <w:gridSpan w:val="2"/>
          </w:tcPr>
          <w:p w14:paraId="38B58C6B" w14:textId="77777777" w:rsidR="007E59ED" w:rsidRPr="00972E71" w:rsidRDefault="007E59ED" w:rsidP="00661925">
            <w:pPr>
              <w:rPr>
                <w:rFonts w:eastAsia="Calibri" w:cs="Times New Roman"/>
                <w:lang w:eastAsia="en-US"/>
              </w:rPr>
            </w:pPr>
            <w:r w:rsidRPr="00972E71">
              <w:rPr>
                <w:rFonts w:eastAsia="Calibri" w:cs="Times New Roman"/>
                <w:lang w:eastAsia="en-US"/>
              </w:rPr>
              <w:t xml:space="preserve">Документы, необходимые для регистрации предпринимательской </w:t>
            </w:r>
            <w:proofErr w:type="gramStart"/>
            <w:r w:rsidRPr="00972E71">
              <w:rPr>
                <w:rFonts w:eastAsia="Calibri" w:cs="Times New Roman"/>
                <w:lang w:eastAsia="en-US"/>
              </w:rPr>
              <w:t>деятельно-</w:t>
            </w:r>
            <w:proofErr w:type="spellStart"/>
            <w:r w:rsidRPr="00972E71">
              <w:rPr>
                <w:rFonts w:eastAsia="Calibri" w:cs="Times New Roman"/>
                <w:lang w:eastAsia="en-US"/>
              </w:rPr>
              <w:t>сти</w:t>
            </w:r>
            <w:proofErr w:type="spellEnd"/>
            <w:proofErr w:type="gramEnd"/>
            <w:r w:rsidRPr="00972E71">
              <w:rPr>
                <w:rFonts w:eastAsia="Calibri" w:cs="Times New Roman"/>
                <w:lang w:eastAsia="en-US"/>
              </w:rPr>
              <w:t xml:space="preserve">. Порядок регистрации в соответствующих учреждениях и фондах в </w:t>
            </w:r>
            <w:proofErr w:type="spellStart"/>
            <w:proofErr w:type="gramStart"/>
            <w:r w:rsidRPr="00972E71">
              <w:rPr>
                <w:rFonts w:eastAsia="Calibri" w:cs="Times New Roman"/>
                <w:lang w:eastAsia="en-US"/>
              </w:rPr>
              <w:t>Еди-ное</w:t>
            </w:r>
            <w:proofErr w:type="spellEnd"/>
            <w:proofErr w:type="gramEnd"/>
            <w:r w:rsidRPr="00972E71">
              <w:rPr>
                <w:rFonts w:eastAsia="Calibri" w:cs="Times New Roman"/>
                <w:lang w:eastAsia="en-US"/>
              </w:rPr>
              <w:t xml:space="preserve"> окно. Заявление о государственной регистрации. Открытие расчётного счёта в банке. Лицензирование.</w:t>
            </w:r>
          </w:p>
        </w:tc>
        <w:tc>
          <w:tcPr>
            <w:tcW w:w="565" w:type="pct"/>
          </w:tcPr>
          <w:p w14:paraId="27D8A696" w14:textId="77777777" w:rsidR="007E59ED" w:rsidRPr="00972E71" w:rsidRDefault="007E59ED" w:rsidP="00661925">
            <w:pPr>
              <w:jc w:val="center"/>
              <w:rPr>
                <w:rFonts w:eastAsia="Times New Roman" w:cs="Times New Roman"/>
              </w:rPr>
            </w:pPr>
            <w:r w:rsidRPr="00972E71">
              <w:rPr>
                <w:rFonts w:eastAsia="Times New Roman" w:cs="Times New Roman"/>
              </w:rPr>
              <w:t>2</w:t>
            </w:r>
          </w:p>
        </w:tc>
        <w:tc>
          <w:tcPr>
            <w:tcW w:w="630" w:type="pct"/>
            <w:vMerge/>
          </w:tcPr>
          <w:p w14:paraId="3D7B876F" w14:textId="77777777" w:rsidR="007E59ED" w:rsidRPr="00972E71" w:rsidRDefault="007E59ED" w:rsidP="00661925">
            <w:pPr>
              <w:jc w:val="center"/>
              <w:rPr>
                <w:rFonts w:eastAsia="Times New Roman" w:cs="Times New Roman"/>
                <w:b/>
                <w:i/>
              </w:rPr>
            </w:pPr>
          </w:p>
        </w:tc>
      </w:tr>
      <w:tr w:rsidR="007E59ED" w:rsidRPr="00972E71" w14:paraId="10B13A23" w14:textId="77777777" w:rsidTr="00E07C34">
        <w:trPr>
          <w:trHeight w:val="2775"/>
        </w:trPr>
        <w:tc>
          <w:tcPr>
            <w:tcW w:w="807" w:type="pct"/>
            <w:vMerge/>
          </w:tcPr>
          <w:p w14:paraId="046C43DE" w14:textId="77777777" w:rsidR="007E59ED" w:rsidRPr="00972E71" w:rsidRDefault="007E59ED" w:rsidP="00661925">
            <w:pPr>
              <w:rPr>
                <w:rFonts w:eastAsia="Calibri" w:cs="Times New Roman"/>
                <w:b/>
                <w:lang w:eastAsia="en-US"/>
              </w:rPr>
            </w:pPr>
          </w:p>
        </w:tc>
        <w:tc>
          <w:tcPr>
            <w:tcW w:w="136" w:type="pct"/>
          </w:tcPr>
          <w:p w14:paraId="48745678" w14:textId="77777777" w:rsidR="007E59ED" w:rsidRPr="00972E71" w:rsidRDefault="007E59ED" w:rsidP="00661925">
            <w:pPr>
              <w:rPr>
                <w:rFonts w:eastAsia="Calibri" w:cs="Times New Roman"/>
                <w:lang w:eastAsia="en-US"/>
              </w:rPr>
            </w:pPr>
          </w:p>
        </w:tc>
        <w:tc>
          <w:tcPr>
            <w:tcW w:w="2862" w:type="pct"/>
            <w:gridSpan w:val="2"/>
          </w:tcPr>
          <w:p w14:paraId="322603A0" w14:textId="77777777" w:rsidR="007E59ED" w:rsidRPr="00972E71" w:rsidRDefault="007E59ED" w:rsidP="00661925">
            <w:pPr>
              <w:rPr>
                <w:rFonts w:eastAsia="Calibri" w:cs="Times New Roman"/>
                <w:lang w:eastAsia="en-US"/>
              </w:rPr>
            </w:pPr>
            <w:r w:rsidRPr="00972E71">
              <w:rPr>
                <w:rFonts w:eastAsia="Calibri" w:cs="Times New Roman"/>
                <w:lang w:eastAsia="en-US"/>
              </w:rPr>
              <w:t xml:space="preserve">Налоговая политика государства в отношении субъектов малого и среднего бизнеса. Системы налогообложения, применяемые субъектами малого и </w:t>
            </w:r>
            <w:proofErr w:type="gramStart"/>
            <w:r w:rsidRPr="00972E71">
              <w:rPr>
                <w:rFonts w:eastAsia="Calibri" w:cs="Times New Roman"/>
                <w:lang w:eastAsia="en-US"/>
              </w:rPr>
              <w:t>сред-него</w:t>
            </w:r>
            <w:proofErr w:type="gramEnd"/>
            <w:r w:rsidRPr="00972E71">
              <w:rPr>
                <w:rFonts w:eastAsia="Calibri" w:cs="Times New Roman"/>
                <w:lang w:eastAsia="en-US"/>
              </w:rPr>
              <w:t xml:space="preserve"> бизнеса. Упрощённая система налогообложения (УСН). УСН на основе патента. Единый налог на вменённый доход (ЕНВД). Единый </w:t>
            </w:r>
            <w:proofErr w:type="spellStart"/>
            <w:proofErr w:type="gramStart"/>
            <w:r w:rsidRPr="00972E71">
              <w:rPr>
                <w:rFonts w:eastAsia="Calibri" w:cs="Times New Roman"/>
                <w:lang w:eastAsia="en-US"/>
              </w:rPr>
              <w:t>сельскохозяй-ственный</w:t>
            </w:r>
            <w:proofErr w:type="spellEnd"/>
            <w:proofErr w:type="gramEnd"/>
            <w:r w:rsidRPr="00972E71">
              <w:rPr>
                <w:rFonts w:eastAsia="Calibri" w:cs="Times New Roman"/>
                <w:lang w:eastAsia="en-US"/>
              </w:rPr>
              <w:t xml:space="preserve"> налог (ЕСН). Выбор системы налогообложения – общие принципы. НДС (налог на добавленную стоимость). Страховые взносы во внебюджетные фонды. Удержание и уплата налога на доходы физических лиц (НДФЛ) налоговыми агентами. Ответственность за нарушение налогового законодательства.</w:t>
            </w:r>
          </w:p>
        </w:tc>
        <w:tc>
          <w:tcPr>
            <w:tcW w:w="565" w:type="pct"/>
          </w:tcPr>
          <w:p w14:paraId="7765D648" w14:textId="77777777" w:rsidR="007E59ED" w:rsidRPr="00972E71" w:rsidRDefault="007E59ED" w:rsidP="00661925">
            <w:pPr>
              <w:jc w:val="center"/>
              <w:rPr>
                <w:rFonts w:eastAsia="Times New Roman" w:cs="Times New Roman"/>
              </w:rPr>
            </w:pPr>
            <w:r w:rsidRPr="00972E71">
              <w:rPr>
                <w:rFonts w:eastAsia="Times New Roman" w:cs="Times New Roman"/>
              </w:rPr>
              <w:t>2</w:t>
            </w:r>
          </w:p>
        </w:tc>
        <w:tc>
          <w:tcPr>
            <w:tcW w:w="630" w:type="pct"/>
            <w:vMerge/>
          </w:tcPr>
          <w:p w14:paraId="18DA7B19" w14:textId="77777777" w:rsidR="007E59ED" w:rsidRPr="00972E71" w:rsidRDefault="007E59ED" w:rsidP="00661925">
            <w:pPr>
              <w:jc w:val="center"/>
              <w:rPr>
                <w:rFonts w:eastAsia="Times New Roman" w:cs="Times New Roman"/>
                <w:b/>
                <w:i/>
              </w:rPr>
            </w:pPr>
          </w:p>
        </w:tc>
      </w:tr>
      <w:tr w:rsidR="007E59ED" w:rsidRPr="00972E71" w14:paraId="7295C94D" w14:textId="77777777" w:rsidTr="00E07C34">
        <w:trPr>
          <w:trHeight w:val="315"/>
        </w:trPr>
        <w:tc>
          <w:tcPr>
            <w:tcW w:w="807" w:type="pct"/>
            <w:vMerge w:val="restart"/>
          </w:tcPr>
          <w:p w14:paraId="60266FE1" w14:textId="77777777" w:rsidR="007E59ED" w:rsidRPr="00972E71" w:rsidRDefault="007E59ED" w:rsidP="00661925">
            <w:pPr>
              <w:rPr>
                <w:rFonts w:eastAsia="Calibri" w:cs="Times New Roman"/>
                <w:b/>
                <w:lang w:eastAsia="en-US"/>
              </w:rPr>
            </w:pPr>
            <w:r w:rsidRPr="00972E71">
              <w:rPr>
                <w:rFonts w:eastAsia="Calibri" w:cs="Times New Roman"/>
                <w:b/>
                <w:lang w:eastAsia="en-US"/>
              </w:rPr>
              <w:t>Тема 2.4. Бухгалтерская отчетность</w:t>
            </w:r>
          </w:p>
        </w:tc>
        <w:tc>
          <w:tcPr>
            <w:tcW w:w="2998" w:type="pct"/>
            <w:gridSpan w:val="3"/>
          </w:tcPr>
          <w:p w14:paraId="3D9EF43D" w14:textId="77777777" w:rsidR="007E59ED" w:rsidRPr="00972E71" w:rsidRDefault="007E59ED" w:rsidP="00661925">
            <w:pPr>
              <w:rPr>
                <w:rFonts w:eastAsia="Times New Roman" w:cs="Times New Roman"/>
                <w:b/>
                <w:bCs/>
              </w:rPr>
            </w:pPr>
            <w:r w:rsidRPr="00972E71">
              <w:rPr>
                <w:rFonts w:eastAsia="Times New Roman" w:cs="Times New Roman"/>
                <w:b/>
                <w:bCs/>
              </w:rPr>
              <w:t>Содержание учебного материала</w:t>
            </w:r>
          </w:p>
        </w:tc>
        <w:tc>
          <w:tcPr>
            <w:tcW w:w="565" w:type="pct"/>
          </w:tcPr>
          <w:p w14:paraId="160CAF6A" w14:textId="77777777" w:rsidR="007E59ED" w:rsidRPr="00972E71" w:rsidRDefault="007E59ED" w:rsidP="00661925">
            <w:pPr>
              <w:jc w:val="center"/>
              <w:rPr>
                <w:rFonts w:eastAsia="Times New Roman" w:cs="Times New Roman"/>
                <w:b/>
              </w:rPr>
            </w:pPr>
            <w:r w:rsidRPr="00972E71">
              <w:rPr>
                <w:rFonts w:eastAsia="Times New Roman" w:cs="Times New Roman"/>
                <w:b/>
              </w:rPr>
              <w:t>2/-</w:t>
            </w:r>
          </w:p>
        </w:tc>
        <w:tc>
          <w:tcPr>
            <w:tcW w:w="630" w:type="pct"/>
          </w:tcPr>
          <w:p w14:paraId="7FB23485" w14:textId="77777777" w:rsidR="007E59ED" w:rsidRPr="00972E71" w:rsidRDefault="007E59ED" w:rsidP="00661925">
            <w:pPr>
              <w:jc w:val="center"/>
              <w:rPr>
                <w:rFonts w:eastAsia="Times New Roman" w:cs="Times New Roman"/>
                <w:b/>
                <w:i/>
              </w:rPr>
            </w:pPr>
          </w:p>
        </w:tc>
      </w:tr>
      <w:tr w:rsidR="007E59ED" w:rsidRPr="00972E71" w14:paraId="4CD7AFD2" w14:textId="77777777" w:rsidTr="00E07C34">
        <w:trPr>
          <w:trHeight w:val="1002"/>
        </w:trPr>
        <w:tc>
          <w:tcPr>
            <w:tcW w:w="807" w:type="pct"/>
            <w:vMerge/>
          </w:tcPr>
          <w:p w14:paraId="775879E4" w14:textId="77777777" w:rsidR="007E59ED" w:rsidRPr="00972E71" w:rsidRDefault="007E59ED" w:rsidP="00661925">
            <w:pPr>
              <w:rPr>
                <w:rFonts w:eastAsia="Calibri" w:cs="Times New Roman"/>
                <w:b/>
                <w:lang w:eastAsia="en-US"/>
              </w:rPr>
            </w:pPr>
          </w:p>
        </w:tc>
        <w:tc>
          <w:tcPr>
            <w:tcW w:w="136" w:type="pct"/>
          </w:tcPr>
          <w:p w14:paraId="184927D3" w14:textId="77777777" w:rsidR="007E59ED" w:rsidRPr="00972E71" w:rsidRDefault="007E59ED" w:rsidP="00661925">
            <w:pPr>
              <w:jc w:val="both"/>
              <w:rPr>
                <w:rFonts w:eastAsia="Times New Roman" w:cs="Times New Roman"/>
                <w:bCs/>
              </w:rPr>
            </w:pPr>
            <w:r w:rsidRPr="00972E71">
              <w:rPr>
                <w:rFonts w:eastAsia="Times New Roman" w:cs="Times New Roman"/>
                <w:bCs/>
              </w:rPr>
              <w:t>1</w:t>
            </w:r>
          </w:p>
        </w:tc>
        <w:tc>
          <w:tcPr>
            <w:tcW w:w="2862" w:type="pct"/>
            <w:gridSpan w:val="2"/>
          </w:tcPr>
          <w:p w14:paraId="49899734" w14:textId="77777777" w:rsidR="007E59ED" w:rsidRPr="00972E71" w:rsidRDefault="007E59ED" w:rsidP="00661925">
            <w:pPr>
              <w:jc w:val="both"/>
              <w:rPr>
                <w:rFonts w:eastAsia="Times New Roman" w:cs="Times New Roman"/>
                <w:b/>
                <w:bCs/>
              </w:rPr>
            </w:pPr>
            <w:r w:rsidRPr="00972E71">
              <w:rPr>
                <w:rFonts w:eastAsia="Calibri" w:cs="Times New Roman"/>
                <w:lang w:eastAsia="en-US"/>
              </w:rPr>
              <w:t xml:space="preserve">Краткие сведения о бухгалтерском учете. Бухгалтерская отчетность. </w:t>
            </w:r>
            <w:proofErr w:type="spellStart"/>
            <w:proofErr w:type="gramStart"/>
            <w:r w:rsidRPr="00972E71">
              <w:rPr>
                <w:rFonts w:eastAsia="Calibri" w:cs="Times New Roman"/>
                <w:lang w:eastAsia="en-US"/>
              </w:rPr>
              <w:t>Налого</w:t>
            </w:r>
            <w:proofErr w:type="spellEnd"/>
            <w:r w:rsidRPr="00972E71">
              <w:rPr>
                <w:rFonts w:eastAsia="Calibri" w:cs="Times New Roman"/>
                <w:lang w:eastAsia="en-US"/>
              </w:rPr>
              <w:t>-вый</w:t>
            </w:r>
            <w:proofErr w:type="gramEnd"/>
            <w:r w:rsidRPr="00972E71">
              <w:rPr>
                <w:rFonts w:eastAsia="Calibri" w:cs="Times New Roman"/>
                <w:lang w:eastAsia="en-US"/>
              </w:rPr>
              <w:t xml:space="preserve"> учет. Учет результатов хозяйственной деятельности при УСН. Книга учета доходов и расходов. Налоговая отчетность: формы, порядок сдачи. Отчетность во внебюджетные фонды: формы, порядок сдачи. Отчетность в Федеральную службу государственной статистики.</w:t>
            </w:r>
          </w:p>
        </w:tc>
        <w:tc>
          <w:tcPr>
            <w:tcW w:w="565" w:type="pct"/>
          </w:tcPr>
          <w:p w14:paraId="3E7A7FA8" w14:textId="77777777" w:rsidR="007E59ED" w:rsidRPr="00972E71" w:rsidRDefault="007E59ED" w:rsidP="00661925">
            <w:pPr>
              <w:jc w:val="center"/>
              <w:rPr>
                <w:rFonts w:eastAsia="Times New Roman" w:cs="Times New Roman"/>
              </w:rPr>
            </w:pPr>
            <w:r w:rsidRPr="00972E71">
              <w:rPr>
                <w:rFonts w:eastAsia="Times New Roman" w:cs="Times New Roman"/>
              </w:rPr>
              <w:t>2</w:t>
            </w:r>
          </w:p>
        </w:tc>
        <w:tc>
          <w:tcPr>
            <w:tcW w:w="630" w:type="pct"/>
          </w:tcPr>
          <w:p w14:paraId="7C801ABB"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01;</w:t>
            </w:r>
          </w:p>
          <w:p w14:paraId="598E7BCE"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02;</w:t>
            </w:r>
          </w:p>
          <w:p w14:paraId="4A30820D"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03;</w:t>
            </w:r>
          </w:p>
          <w:p w14:paraId="41F9FBFF"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04;</w:t>
            </w:r>
          </w:p>
          <w:p w14:paraId="2E454638"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05;</w:t>
            </w:r>
          </w:p>
          <w:p w14:paraId="32A3B15B" w14:textId="77777777" w:rsidR="007E59ED" w:rsidRPr="00972E71" w:rsidRDefault="007E59ED" w:rsidP="00661925">
            <w:pPr>
              <w:jc w:val="center"/>
              <w:rPr>
                <w:rFonts w:eastAsia="Times New Roman" w:cs="Times New Roman"/>
                <w:b/>
                <w:i/>
              </w:rPr>
            </w:pPr>
          </w:p>
        </w:tc>
      </w:tr>
      <w:tr w:rsidR="007E59ED" w:rsidRPr="00972E71" w14:paraId="751E4144" w14:textId="77777777" w:rsidTr="00E07C34">
        <w:trPr>
          <w:trHeight w:val="167"/>
        </w:trPr>
        <w:tc>
          <w:tcPr>
            <w:tcW w:w="807" w:type="pct"/>
            <w:vMerge w:val="restart"/>
          </w:tcPr>
          <w:p w14:paraId="69D618E3" w14:textId="77777777" w:rsidR="007E59ED" w:rsidRPr="00972E71" w:rsidRDefault="007E59ED" w:rsidP="00661925">
            <w:pPr>
              <w:rPr>
                <w:rFonts w:eastAsia="Calibri" w:cs="Times New Roman"/>
                <w:b/>
                <w:lang w:eastAsia="en-US"/>
              </w:rPr>
            </w:pPr>
            <w:r w:rsidRPr="00972E71">
              <w:rPr>
                <w:rFonts w:eastAsia="Calibri" w:cs="Times New Roman"/>
                <w:b/>
                <w:lang w:eastAsia="en-US"/>
              </w:rPr>
              <w:lastRenderedPageBreak/>
              <w:t>Тема 2.5.</w:t>
            </w:r>
          </w:p>
          <w:p w14:paraId="5585993A" w14:textId="77777777" w:rsidR="007E59ED" w:rsidRPr="00972E71" w:rsidRDefault="007E59ED" w:rsidP="00661925">
            <w:pPr>
              <w:rPr>
                <w:rFonts w:eastAsia="Calibri" w:cs="Times New Roman"/>
                <w:b/>
                <w:lang w:eastAsia="en-US"/>
              </w:rPr>
            </w:pPr>
            <w:r w:rsidRPr="00972E71">
              <w:rPr>
                <w:rFonts w:eastAsia="Calibri" w:cs="Times New Roman"/>
                <w:b/>
                <w:lang w:eastAsia="en-US"/>
              </w:rPr>
              <w:t>Имущественные, финансово-кредитные ресурсы для малого предпринимательства</w:t>
            </w:r>
          </w:p>
        </w:tc>
        <w:tc>
          <w:tcPr>
            <w:tcW w:w="2998" w:type="pct"/>
            <w:gridSpan w:val="3"/>
          </w:tcPr>
          <w:p w14:paraId="01541AF8" w14:textId="77777777" w:rsidR="007E59ED" w:rsidRPr="00972E71" w:rsidRDefault="007E59ED" w:rsidP="00661925">
            <w:pPr>
              <w:jc w:val="both"/>
              <w:rPr>
                <w:rFonts w:eastAsia="Calibri" w:cs="Times New Roman"/>
                <w:b/>
                <w:lang w:eastAsia="en-US"/>
              </w:rPr>
            </w:pPr>
            <w:r w:rsidRPr="00972E71">
              <w:rPr>
                <w:rFonts w:eastAsia="Calibri" w:cs="Times New Roman"/>
                <w:b/>
                <w:lang w:eastAsia="en-US"/>
              </w:rPr>
              <w:t>Содержание учебного материала</w:t>
            </w:r>
          </w:p>
        </w:tc>
        <w:tc>
          <w:tcPr>
            <w:tcW w:w="565" w:type="pct"/>
          </w:tcPr>
          <w:p w14:paraId="129B47DB" w14:textId="77777777" w:rsidR="007E59ED" w:rsidRPr="00972E71" w:rsidRDefault="007E59ED" w:rsidP="00661925">
            <w:pPr>
              <w:jc w:val="center"/>
              <w:rPr>
                <w:rFonts w:eastAsia="Times New Roman" w:cs="Times New Roman"/>
                <w:b/>
              </w:rPr>
            </w:pPr>
            <w:r w:rsidRPr="00972E71">
              <w:rPr>
                <w:rFonts w:eastAsia="Times New Roman" w:cs="Times New Roman"/>
                <w:b/>
              </w:rPr>
              <w:t>2/-</w:t>
            </w:r>
          </w:p>
        </w:tc>
        <w:tc>
          <w:tcPr>
            <w:tcW w:w="630" w:type="pct"/>
          </w:tcPr>
          <w:p w14:paraId="6A205308" w14:textId="77777777" w:rsidR="007E59ED" w:rsidRPr="00972E71" w:rsidRDefault="007E59ED" w:rsidP="00661925">
            <w:pPr>
              <w:jc w:val="center"/>
              <w:rPr>
                <w:rFonts w:eastAsia="Times New Roman" w:cs="Times New Roman"/>
                <w:b/>
                <w:i/>
              </w:rPr>
            </w:pPr>
          </w:p>
        </w:tc>
      </w:tr>
      <w:tr w:rsidR="007E59ED" w:rsidRPr="00972E71" w14:paraId="063A4EA0" w14:textId="77777777" w:rsidTr="00E07C34">
        <w:trPr>
          <w:trHeight w:val="167"/>
        </w:trPr>
        <w:tc>
          <w:tcPr>
            <w:tcW w:w="807" w:type="pct"/>
            <w:vMerge/>
          </w:tcPr>
          <w:p w14:paraId="24BAD0AE" w14:textId="77777777" w:rsidR="007E59ED" w:rsidRPr="00972E71" w:rsidRDefault="007E59ED" w:rsidP="00661925">
            <w:pPr>
              <w:rPr>
                <w:rFonts w:eastAsia="Calibri" w:cs="Times New Roman"/>
                <w:b/>
                <w:lang w:eastAsia="en-US"/>
              </w:rPr>
            </w:pPr>
          </w:p>
        </w:tc>
        <w:tc>
          <w:tcPr>
            <w:tcW w:w="144" w:type="pct"/>
            <w:gridSpan w:val="2"/>
          </w:tcPr>
          <w:p w14:paraId="2DE46A2B" w14:textId="77777777" w:rsidR="007E59ED" w:rsidRPr="00972E71" w:rsidRDefault="007E59ED" w:rsidP="00661925">
            <w:pPr>
              <w:jc w:val="both"/>
              <w:rPr>
                <w:rFonts w:eastAsia="Calibri" w:cs="Times New Roman"/>
                <w:lang w:eastAsia="en-US"/>
              </w:rPr>
            </w:pPr>
            <w:r w:rsidRPr="00972E71">
              <w:rPr>
                <w:rFonts w:eastAsia="Calibri" w:cs="Times New Roman"/>
                <w:lang w:eastAsia="en-US"/>
              </w:rPr>
              <w:t>1</w:t>
            </w:r>
          </w:p>
        </w:tc>
        <w:tc>
          <w:tcPr>
            <w:tcW w:w="2854" w:type="pct"/>
          </w:tcPr>
          <w:p w14:paraId="2EC9CDFC" w14:textId="77777777" w:rsidR="007E59ED" w:rsidRPr="00972E71" w:rsidRDefault="007E59ED" w:rsidP="00661925">
            <w:pPr>
              <w:jc w:val="both"/>
              <w:rPr>
                <w:rFonts w:eastAsia="Calibri" w:cs="Times New Roman"/>
                <w:lang w:eastAsia="en-US"/>
              </w:rPr>
            </w:pPr>
            <w:r w:rsidRPr="00972E71">
              <w:rPr>
                <w:rFonts w:eastAsia="Calibri" w:cs="Times New Roman"/>
                <w:lang w:eastAsia="en-US"/>
              </w:rPr>
              <w:t>Формирование имущественной основы предпринимательской деятельности. Собственные, заемные и привлеченные средства предпринимателя. Финансовое самообеспечение хозяйствующего субъекта. Финансовый менеджмент. Выручка. Себестоимость. Прибыль. Анализ и планирование финансов предприятия. Кредит как источник финансирования малого предпринимательства. Виды и формы кредитования малого предпринимательства. Требования кредитных организаций, предъявляемые к потенциальным заемщикам – субъектам малого бизнеса. Программы региональных банков по кредитованию субъектов малого предпринимательства. Лизинг, факторинг, микрокредитование – новые возможности финансирования для субъектов малого предпринимательства.</w:t>
            </w:r>
          </w:p>
        </w:tc>
        <w:tc>
          <w:tcPr>
            <w:tcW w:w="565" w:type="pct"/>
          </w:tcPr>
          <w:p w14:paraId="0EF018A3" w14:textId="77777777" w:rsidR="007E59ED" w:rsidRPr="00972E71" w:rsidRDefault="007E59ED" w:rsidP="00661925">
            <w:pPr>
              <w:jc w:val="center"/>
              <w:rPr>
                <w:rFonts w:eastAsia="Times New Roman" w:cs="Times New Roman"/>
              </w:rPr>
            </w:pPr>
            <w:r w:rsidRPr="00972E71">
              <w:rPr>
                <w:rFonts w:eastAsia="Times New Roman" w:cs="Times New Roman"/>
              </w:rPr>
              <w:t>2</w:t>
            </w:r>
          </w:p>
        </w:tc>
        <w:tc>
          <w:tcPr>
            <w:tcW w:w="630" w:type="pct"/>
          </w:tcPr>
          <w:p w14:paraId="2BEDE1C2" w14:textId="77777777" w:rsidR="007E59ED" w:rsidRPr="00972E71" w:rsidRDefault="007E59ED" w:rsidP="00661925">
            <w:pPr>
              <w:jc w:val="center"/>
              <w:rPr>
                <w:rFonts w:eastAsia="Times New Roman" w:cs="Times New Roman"/>
              </w:rPr>
            </w:pPr>
            <w:r w:rsidRPr="00972E71">
              <w:rPr>
                <w:rFonts w:eastAsia="Times New Roman" w:cs="Times New Roman"/>
              </w:rPr>
              <w:t>ОК 01;</w:t>
            </w:r>
          </w:p>
          <w:p w14:paraId="5FFAA053" w14:textId="77777777" w:rsidR="007E59ED" w:rsidRPr="00972E71" w:rsidRDefault="007E59ED" w:rsidP="00661925">
            <w:pPr>
              <w:jc w:val="center"/>
              <w:rPr>
                <w:rFonts w:eastAsia="Times New Roman" w:cs="Times New Roman"/>
              </w:rPr>
            </w:pPr>
            <w:r w:rsidRPr="00972E71">
              <w:rPr>
                <w:rFonts w:eastAsia="Times New Roman" w:cs="Times New Roman"/>
              </w:rPr>
              <w:t>ОК 02;</w:t>
            </w:r>
          </w:p>
          <w:p w14:paraId="2CE5699E" w14:textId="77777777" w:rsidR="007E59ED" w:rsidRPr="00972E71" w:rsidRDefault="007E59ED" w:rsidP="00661925">
            <w:pPr>
              <w:jc w:val="center"/>
              <w:rPr>
                <w:rFonts w:eastAsia="Times New Roman" w:cs="Times New Roman"/>
              </w:rPr>
            </w:pPr>
            <w:r w:rsidRPr="00972E71">
              <w:rPr>
                <w:rFonts w:eastAsia="Times New Roman" w:cs="Times New Roman"/>
              </w:rPr>
              <w:t>ОК 03;</w:t>
            </w:r>
          </w:p>
          <w:p w14:paraId="7811A797" w14:textId="77777777" w:rsidR="007E59ED" w:rsidRPr="00972E71" w:rsidRDefault="007E59ED" w:rsidP="00661925">
            <w:pPr>
              <w:jc w:val="center"/>
              <w:rPr>
                <w:rFonts w:eastAsia="Times New Roman" w:cs="Times New Roman"/>
              </w:rPr>
            </w:pPr>
            <w:r w:rsidRPr="00972E71">
              <w:rPr>
                <w:rFonts w:eastAsia="Times New Roman" w:cs="Times New Roman"/>
              </w:rPr>
              <w:t>ОК 04;</w:t>
            </w:r>
          </w:p>
          <w:p w14:paraId="585739D9" w14:textId="77777777" w:rsidR="007E59ED" w:rsidRPr="00972E71" w:rsidRDefault="007E59ED" w:rsidP="00661925">
            <w:pPr>
              <w:jc w:val="center"/>
              <w:rPr>
                <w:rFonts w:eastAsia="Times New Roman" w:cs="Times New Roman"/>
              </w:rPr>
            </w:pPr>
            <w:r w:rsidRPr="00972E71">
              <w:rPr>
                <w:rFonts w:eastAsia="Times New Roman" w:cs="Times New Roman"/>
              </w:rPr>
              <w:t>ОК 05;</w:t>
            </w:r>
          </w:p>
          <w:p w14:paraId="25532C8D" w14:textId="77777777" w:rsidR="007E59ED" w:rsidRPr="00972E71" w:rsidRDefault="007E59ED" w:rsidP="00661925">
            <w:pPr>
              <w:jc w:val="center"/>
              <w:rPr>
                <w:rFonts w:eastAsia="Times New Roman" w:cs="Times New Roman"/>
              </w:rPr>
            </w:pPr>
            <w:r w:rsidRPr="00972E71">
              <w:rPr>
                <w:rFonts w:eastAsia="Times New Roman" w:cs="Times New Roman"/>
              </w:rPr>
              <w:t>ОК 06;</w:t>
            </w:r>
          </w:p>
          <w:p w14:paraId="02E0D439" w14:textId="77777777" w:rsidR="007E59ED" w:rsidRPr="00972E71" w:rsidRDefault="007E59ED" w:rsidP="00661925">
            <w:pPr>
              <w:jc w:val="center"/>
              <w:rPr>
                <w:rFonts w:eastAsia="Times New Roman" w:cs="Times New Roman"/>
              </w:rPr>
            </w:pPr>
          </w:p>
        </w:tc>
      </w:tr>
      <w:tr w:rsidR="007E59ED" w:rsidRPr="00972E71" w14:paraId="69BA5A7B" w14:textId="77777777" w:rsidTr="00E07C34">
        <w:trPr>
          <w:trHeight w:val="240"/>
        </w:trPr>
        <w:tc>
          <w:tcPr>
            <w:tcW w:w="807" w:type="pct"/>
            <w:vMerge w:val="restart"/>
          </w:tcPr>
          <w:p w14:paraId="2F9AF784" w14:textId="77777777" w:rsidR="007E59ED" w:rsidRPr="00972E71" w:rsidRDefault="007E59ED" w:rsidP="00661925">
            <w:pPr>
              <w:rPr>
                <w:rFonts w:eastAsia="Calibri" w:cs="Times New Roman"/>
                <w:b/>
                <w:lang w:eastAsia="en-US"/>
              </w:rPr>
            </w:pPr>
            <w:r w:rsidRPr="00972E71">
              <w:rPr>
                <w:rFonts w:eastAsia="Calibri" w:cs="Times New Roman"/>
                <w:b/>
                <w:lang w:eastAsia="en-US"/>
              </w:rPr>
              <w:t>Тема 2.6.</w:t>
            </w:r>
          </w:p>
          <w:p w14:paraId="67164197" w14:textId="77777777" w:rsidR="007E59ED" w:rsidRPr="00972E71" w:rsidRDefault="007E59ED" w:rsidP="00661925">
            <w:pPr>
              <w:rPr>
                <w:rFonts w:eastAsia="Calibri" w:cs="Times New Roman"/>
                <w:b/>
                <w:lang w:eastAsia="en-US"/>
              </w:rPr>
            </w:pPr>
            <w:r w:rsidRPr="00972E71">
              <w:rPr>
                <w:rFonts w:eastAsia="Calibri" w:cs="Times New Roman"/>
                <w:b/>
                <w:lang w:eastAsia="en-US"/>
              </w:rPr>
              <w:t>Маркетинг в предпринимательской деятельности</w:t>
            </w:r>
          </w:p>
        </w:tc>
        <w:tc>
          <w:tcPr>
            <w:tcW w:w="2998" w:type="pct"/>
            <w:gridSpan w:val="3"/>
          </w:tcPr>
          <w:p w14:paraId="5BDF385D" w14:textId="77777777" w:rsidR="007E59ED" w:rsidRPr="00972E71" w:rsidRDefault="007E59ED" w:rsidP="00661925">
            <w:pPr>
              <w:rPr>
                <w:rFonts w:eastAsia="Times New Roman" w:cs="Times New Roman"/>
                <w:b/>
                <w:bCs/>
                <w:i/>
              </w:rPr>
            </w:pPr>
            <w:r w:rsidRPr="00972E71">
              <w:rPr>
                <w:rFonts w:eastAsia="Times New Roman" w:cs="Times New Roman"/>
                <w:b/>
                <w:bCs/>
              </w:rPr>
              <w:t>Содержание учебного материала</w:t>
            </w:r>
          </w:p>
        </w:tc>
        <w:tc>
          <w:tcPr>
            <w:tcW w:w="565" w:type="pct"/>
          </w:tcPr>
          <w:p w14:paraId="1D8220F4" w14:textId="77777777" w:rsidR="007E59ED" w:rsidRPr="00972E71" w:rsidRDefault="007E59ED" w:rsidP="00661925">
            <w:pPr>
              <w:jc w:val="center"/>
              <w:rPr>
                <w:rFonts w:eastAsia="Times New Roman" w:cs="Times New Roman"/>
                <w:b/>
              </w:rPr>
            </w:pPr>
            <w:r w:rsidRPr="00972E71">
              <w:rPr>
                <w:rFonts w:eastAsia="Times New Roman" w:cs="Times New Roman"/>
                <w:b/>
              </w:rPr>
              <w:t>2/-</w:t>
            </w:r>
          </w:p>
        </w:tc>
        <w:tc>
          <w:tcPr>
            <w:tcW w:w="630" w:type="pct"/>
          </w:tcPr>
          <w:p w14:paraId="2436E9F6" w14:textId="77777777" w:rsidR="007E59ED" w:rsidRPr="00972E71" w:rsidRDefault="007E59ED" w:rsidP="00661925">
            <w:pPr>
              <w:jc w:val="center"/>
              <w:rPr>
                <w:rFonts w:eastAsia="Times New Roman" w:cs="Times New Roman"/>
                <w:b/>
                <w:i/>
              </w:rPr>
            </w:pPr>
          </w:p>
        </w:tc>
      </w:tr>
      <w:tr w:rsidR="007E59ED" w:rsidRPr="00972E71" w14:paraId="46D7DF3E" w14:textId="77777777" w:rsidTr="00E07C34">
        <w:trPr>
          <w:trHeight w:val="825"/>
        </w:trPr>
        <w:tc>
          <w:tcPr>
            <w:tcW w:w="807" w:type="pct"/>
            <w:vMerge/>
          </w:tcPr>
          <w:p w14:paraId="2D2E11E7" w14:textId="77777777" w:rsidR="007E59ED" w:rsidRPr="00972E71" w:rsidRDefault="007E59ED" w:rsidP="00661925">
            <w:pPr>
              <w:rPr>
                <w:rFonts w:eastAsia="Calibri" w:cs="Times New Roman"/>
                <w:lang w:eastAsia="en-US"/>
              </w:rPr>
            </w:pPr>
          </w:p>
        </w:tc>
        <w:tc>
          <w:tcPr>
            <w:tcW w:w="136" w:type="pct"/>
          </w:tcPr>
          <w:p w14:paraId="5B719000" w14:textId="77777777" w:rsidR="007E59ED" w:rsidRPr="00972E71" w:rsidRDefault="007E59ED" w:rsidP="00661925">
            <w:pPr>
              <w:rPr>
                <w:rFonts w:eastAsia="Times New Roman" w:cs="Times New Roman"/>
                <w:bCs/>
              </w:rPr>
            </w:pPr>
            <w:r w:rsidRPr="00972E71">
              <w:rPr>
                <w:rFonts w:eastAsia="Times New Roman" w:cs="Times New Roman"/>
                <w:bCs/>
              </w:rPr>
              <w:t>1</w:t>
            </w:r>
          </w:p>
        </w:tc>
        <w:tc>
          <w:tcPr>
            <w:tcW w:w="2862" w:type="pct"/>
            <w:gridSpan w:val="2"/>
          </w:tcPr>
          <w:p w14:paraId="2EAE3BF9" w14:textId="77777777" w:rsidR="007E59ED" w:rsidRPr="00972E71" w:rsidRDefault="007E59ED" w:rsidP="00661925">
            <w:pPr>
              <w:jc w:val="both"/>
              <w:rPr>
                <w:rFonts w:eastAsia="Times New Roman" w:cs="Times New Roman"/>
                <w:b/>
                <w:bCs/>
                <w:i/>
              </w:rPr>
            </w:pPr>
            <w:r w:rsidRPr="00972E71">
              <w:rPr>
                <w:rFonts w:eastAsia="Calibri" w:cs="Times New Roman"/>
                <w:lang w:eastAsia="en-US"/>
              </w:rPr>
              <w:t>Анализ рыночных потребностей и спроса на новые товары и услуги, выявление потребителей и их основных потребностей. Цены и ценовая политика. Продвижение товаров и услуг на рынок. Каналы поставки. Конкуренция и конкурентоспособность, конкурентные преимущества. Формирование стратегии повышения конкурентоспособности. Реклама и РR. Реклама в строительной отрасли</w:t>
            </w:r>
          </w:p>
        </w:tc>
        <w:tc>
          <w:tcPr>
            <w:tcW w:w="565" w:type="pct"/>
          </w:tcPr>
          <w:p w14:paraId="6D3F8F7A" w14:textId="77777777" w:rsidR="007E59ED" w:rsidRPr="00972E71" w:rsidRDefault="007E59ED" w:rsidP="00661925">
            <w:pPr>
              <w:jc w:val="center"/>
              <w:rPr>
                <w:rFonts w:eastAsia="Times New Roman" w:cs="Times New Roman"/>
              </w:rPr>
            </w:pPr>
            <w:r w:rsidRPr="00972E71">
              <w:rPr>
                <w:rFonts w:eastAsia="Times New Roman" w:cs="Times New Roman"/>
              </w:rPr>
              <w:t>2</w:t>
            </w:r>
          </w:p>
        </w:tc>
        <w:tc>
          <w:tcPr>
            <w:tcW w:w="630" w:type="pct"/>
          </w:tcPr>
          <w:p w14:paraId="7E9CD5F1" w14:textId="77D0DA03" w:rsidR="007E59ED" w:rsidRPr="00972E71" w:rsidRDefault="007E59ED" w:rsidP="00661925">
            <w:pPr>
              <w:suppressAutoHyphens/>
              <w:jc w:val="center"/>
              <w:rPr>
                <w:rFonts w:eastAsia="Times New Roman" w:cs="Times New Roman"/>
              </w:rPr>
            </w:pPr>
            <w:r w:rsidRPr="00972E71">
              <w:rPr>
                <w:rFonts w:eastAsia="Times New Roman" w:cs="Times New Roman"/>
              </w:rPr>
              <w:t>ОК 01;</w:t>
            </w:r>
            <w:r w:rsidR="00972E71" w:rsidRPr="00972E71">
              <w:rPr>
                <w:rFonts w:eastAsia="Times New Roman" w:cs="Times New Roman"/>
              </w:rPr>
              <w:t xml:space="preserve"> </w:t>
            </w:r>
            <w:r w:rsidRPr="00972E71">
              <w:rPr>
                <w:rFonts w:eastAsia="Times New Roman" w:cs="Times New Roman"/>
              </w:rPr>
              <w:t>ОК 02;</w:t>
            </w:r>
          </w:p>
          <w:p w14:paraId="61663E72" w14:textId="54CC8484" w:rsidR="007E59ED" w:rsidRPr="00972E71" w:rsidRDefault="007E59ED" w:rsidP="00661925">
            <w:pPr>
              <w:suppressAutoHyphens/>
              <w:jc w:val="center"/>
              <w:rPr>
                <w:rFonts w:eastAsia="Times New Roman" w:cs="Times New Roman"/>
              </w:rPr>
            </w:pPr>
            <w:r w:rsidRPr="00972E71">
              <w:rPr>
                <w:rFonts w:eastAsia="Times New Roman" w:cs="Times New Roman"/>
              </w:rPr>
              <w:t>ОК 03;</w:t>
            </w:r>
            <w:r w:rsidR="00972E71" w:rsidRPr="00972E71">
              <w:rPr>
                <w:rFonts w:eastAsia="Times New Roman" w:cs="Times New Roman"/>
              </w:rPr>
              <w:t xml:space="preserve"> </w:t>
            </w:r>
            <w:r w:rsidRPr="00972E71">
              <w:rPr>
                <w:rFonts w:eastAsia="Times New Roman" w:cs="Times New Roman"/>
              </w:rPr>
              <w:t>ОК 04;</w:t>
            </w:r>
          </w:p>
          <w:p w14:paraId="2A768391"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05;</w:t>
            </w:r>
          </w:p>
          <w:p w14:paraId="1FA21796"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ОК 06;</w:t>
            </w:r>
          </w:p>
          <w:p w14:paraId="286F9B07" w14:textId="77777777" w:rsidR="007E59ED" w:rsidRPr="00972E71" w:rsidRDefault="007E59ED" w:rsidP="00661925">
            <w:pPr>
              <w:suppressAutoHyphens/>
              <w:jc w:val="center"/>
              <w:rPr>
                <w:rFonts w:eastAsia="Times New Roman" w:cs="Times New Roman"/>
              </w:rPr>
            </w:pPr>
            <w:r w:rsidRPr="00972E71">
              <w:rPr>
                <w:rFonts w:eastAsia="Times New Roman" w:cs="Times New Roman"/>
              </w:rPr>
              <w:t>ПК 1.5;</w:t>
            </w:r>
          </w:p>
          <w:p w14:paraId="5C9B2499" w14:textId="77777777" w:rsidR="007E59ED" w:rsidRPr="00972E71" w:rsidRDefault="007E59ED" w:rsidP="00661925">
            <w:pPr>
              <w:jc w:val="center"/>
              <w:rPr>
                <w:rFonts w:eastAsia="Times New Roman" w:cs="Times New Roman"/>
                <w:b/>
                <w:i/>
              </w:rPr>
            </w:pPr>
            <w:r w:rsidRPr="00972E71">
              <w:rPr>
                <w:rFonts w:eastAsia="Times New Roman" w:cs="Times New Roman"/>
              </w:rPr>
              <w:t>ПК 2.1</w:t>
            </w:r>
          </w:p>
        </w:tc>
      </w:tr>
      <w:tr w:rsidR="007E59ED" w:rsidRPr="00972E71" w14:paraId="409FCC5B" w14:textId="77777777" w:rsidTr="00E07C34">
        <w:trPr>
          <w:trHeight w:val="240"/>
        </w:trPr>
        <w:tc>
          <w:tcPr>
            <w:tcW w:w="807" w:type="pct"/>
            <w:vMerge w:val="restart"/>
          </w:tcPr>
          <w:p w14:paraId="60E6F030" w14:textId="77777777" w:rsidR="007E59ED" w:rsidRPr="00972E71" w:rsidRDefault="007E59ED" w:rsidP="00661925">
            <w:pPr>
              <w:rPr>
                <w:rFonts w:eastAsia="Calibri" w:cs="Times New Roman"/>
                <w:b/>
                <w:lang w:eastAsia="en-US"/>
              </w:rPr>
            </w:pPr>
            <w:r w:rsidRPr="00972E71">
              <w:rPr>
                <w:rFonts w:eastAsia="Calibri" w:cs="Times New Roman"/>
                <w:b/>
                <w:lang w:eastAsia="en-US"/>
              </w:rPr>
              <w:t>Тема 2.7.</w:t>
            </w:r>
          </w:p>
          <w:p w14:paraId="16993CB4" w14:textId="77777777" w:rsidR="007E59ED" w:rsidRPr="00972E71" w:rsidRDefault="007E59ED" w:rsidP="00661925">
            <w:pPr>
              <w:rPr>
                <w:rFonts w:eastAsia="Calibri" w:cs="Times New Roman"/>
                <w:lang w:eastAsia="en-US"/>
              </w:rPr>
            </w:pPr>
            <w:r w:rsidRPr="00972E71">
              <w:rPr>
                <w:rFonts w:eastAsia="Calibri" w:cs="Times New Roman"/>
                <w:b/>
                <w:lang w:eastAsia="en-US"/>
              </w:rPr>
              <w:t>Структура бизнес-плана. Технология разработки бизнес-плана</w:t>
            </w:r>
          </w:p>
        </w:tc>
        <w:tc>
          <w:tcPr>
            <w:tcW w:w="2998" w:type="pct"/>
            <w:gridSpan w:val="3"/>
          </w:tcPr>
          <w:p w14:paraId="0FBA8203" w14:textId="77777777" w:rsidR="007E59ED" w:rsidRPr="00972E71" w:rsidRDefault="007E59ED" w:rsidP="00661925">
            <w:pPr>
              <w:rPr>
                <w:rFonts w:eastAsia="Calibri" w:cs="Times New Roman"/>
                <w:b/>
                <w:lang w:eastAsia="en-US"/>
              </w:rPr>
            </w:pPr>
            <w:r w:rsidRPr="00972E71">
              <w:rPr>
                <w:rFonts w:eastAsia="Calibri" w:cs="Times New Roman"/>
                <w:b/>
                <w:lang w:eastAsia="en-US"/>
              </w:rPr>
              <w:t>Содержание учебного материала</w:t>
            </w:r>
          </w:p>
        </w:tc>
        <w:tc>
          <w:tcPr>
            <w:tcW w:w="565" w:type="pct"/>
          </w:tcPr>
          <w:p w14:paraId="011A5E8C" w14:textId="4EEE18EA" w:rsidR="007E59ED" w:rsidRPr="00972E71" w:rsidRDefault="00972E71" w:rsidP="00661925">
            <w:pPr>
              <w:jc w:val="center"/>
              <w:rPr>
                <w:rFonts w:eastAsia="Times New Roman" w:cs="Times New Roman"/>
                <w:b/>
              </w:rPr>
            </w:pPr>
            <w:r w:rsidRPr="00972E71">
              <w:rPr>
                <w:rFonts w:eastAsia="Times New Roman" w:cs="Times New Roman"/>
                <w:b/>
              </w:rPr>
              <w:t>4</w:t>
            </w:r>
            <w:r w:rsidR="007E59ED" w:rsidRPr="00972E71">
              <w:rPr>
                <w:rFonts w:eastAsia="Times New Roman" w:cs="Times New Roman"/>
                <w:b/>
              </w:rPr>
              <w:t>/2</w:t>
            </w:r>
          </w:p>
        </w:tc>
        <w:tc>
          <w:tcPr>
            <w:tcW w:w="630" w:type="pct"/>
            <w:vMerge w:val="restart"/>
          </w:tcPr>
          <w:p w14:paraId="6BA9CFD6" w14:textId="77777777" w:rsidR="007E59ED" w:rsidRPr="00972E71" w:rsidRDefault="007E59ED" w:rsidP="00661925">
            <w:pPr>
              <w:jc w:val="center"/>
              <w:rPr>
                <w:rFonts w:eastAsia="Times New Roman" w:cs="Times New Roman"/>
              </w:rPr>
            </w:pPr>
            <w:r w:rsidRPr="00972E71">
              <w:rPr>
                <w:rFonts w:eastAsia="Times New Roman" w:cs="Times New Roman"/>
              </w:rPr>
              <w:t>ОК 01;</w:t>
            </w:r>
          </w:p>
          <w:p w14:paraId="6C9740AC" w14:textId="77777777" w:rsidR="007E59ED" w:rsidRPr="00972E71" w:rsidRDefault="007E59ED" w:rsidP="00661925">
            <w:pPr>
              <w:jc w:val="center"/>
              <w:rPr>
                <w:rFonts w:eastAsia="Times New Roman" w:cs="Times New Roman"/>
              </w:rPr>
            </w:pPr>
            <w:r w:rsidRPr="00972E71">
              <w:rPr>
                <w:rFonts w:eastAsia="Times New Roman" w:cs="Times New Roman"/>
              </w:rPr>
              <w:t>ОК 02;</w:t>
            </w:r>
          </w:p>
          <w:p w14:paraId="0198FC80" w14:textId="77777777" w:rsidR="007E59ED" w:rsidRPr="00972E71" w:rsidRDefault="007E59ED" w:rsidP="00661925">
            <w:pPr>
              <w:jc w:val="center"/>
              <w:rPr>
                <w:rFonts w:eastAsia="Times New Roman" w:cs="Times New Roman"/>
              </w:rPr>
            </w:pPr>
            <w:r w:rsidRPr="00972E71">
              <w:rPr>
                <w:rFonts w:eastAsia="Times New Roman" w:cs="Times New Roman"/>
              </w:rPr>
              <w:t>ОК 03;</w:t>
            </w:r>
          </w:p>
          <w:p w14:paraId="651B7145" w14:textId="77777777" w:rsidR="007E59ED" w:rsidRPr="00972E71" w:rsidRDefault="007E59ED" w:rsidP="00661925">
            <w:pPr>
              <w:jc w:val="center"/>
              <w:rPr>
                <w:rFonts w:eastAsia="Times New Roman" w:cs="Times New Roman"/>
              </w:rPr>
            </w:pPr>
            <w:r w:rsidRPr="00972E71">
              <w:rPr>
                <w:rFonts w:eastAsia="Times New Roman" w:cs="Times New Roman"/>
              </w:rPr>
              <w:t>ОК 04;</w:t>
            </w:r>
          </w:p>
          <w:p w14:paraId="68D55BCD" w14:textId="77777777" w:rsidR="007E59ED" w:rsidRPr="00972E71" w:rsidRDefault="007E59ED" w:rsidP="00661925">
            <w:pPr>
              <w:jc w:val="center"/>
              <w:rPr>
                <w:rFonts w:eastAsia="Times New Roman" w:cs="Times New Roman"/>
              </w:rPr>
            </w:pPr>
            <w:r w:rsidRPr="00972E71">
              <w:rPr>
                <w:rFonts w:eastAsia="Times New Roman" w:cs="Times New Roman"/>
              </w:rPr>
              <w:t>ОК 05;</w:t>
            </w:r>
          </w:p>
          <w:p w14:paraId="5C2FB6D1" w14:textId="77777777" w:rsidR="007E59ED" w:rsidRPr="00972E71" w:rsidRDefault="007E59ED" w:rsidP="00661925">
            <w:pPr>
              <w:jc w:val="center"/>
              <w:rPr>
                <w:rFonts w:eastAsia="Times New Roman" w:cs="Times New Roman"/>
              </w:rPr>
            </w:pPr>
            <w:r w:rsidRPr="00972E71">
              <w:rPr>
                <w:rFonts w:eastAsia="Times New Roman" w:cs="Times New Roman"/>
              </w:rPr>
              <w:t>ОК 06;</w:t>
            </w:r>
          </w:p>
          <w:p w14:paraId="2D85469F" w14:textId="77777777" w:rsidR="007E59ED" w:rsidRPr="00972E71" w:rsidRDefault="007E59ED" w:rsidP="00661925">
            <w:pPr>
              <w:jc w:val="center"/>
              <w:rPr>
                <w:rFonts w:eastAsia="Times New Roman" w:cs="Times New Roman"/>
              </w:rPr>
            </w:pPr>
            <w:r w:rsidRPr="00972E71">
              <w:rPr>
                <w:rFonts w:eastAsia="Times New Roman" w:cs="Times New Roman"/>
              </w:rPr>
              <w:t>ПК 1.5;</w:t>
            </w:r>
          </w:p>
          <w:p w14:paraId="6CF2FB4E" w14:textId="77777777" w:rsidR="007E59ED" w:rsidRPr="00972E71" w:rsidRDefault="007E59ED" w:rsidP="00661925">
            <w:pPr>
              <w:jc w:val="center"/>
              <w:rPr>
                <w:rFonts w:eastAsia="Times New Roman" w:cs="Times New Roman"/>
              </w:rPr>
            </w:pPr>
            <w:r w:rsidRPr="00972E71">
              <w:rPr>
                <w:rFonts w:eastAsia="Times New Roman" w:cs="Times New Roman"/>
              </w:rPr>
              <w:t>ПК 2.1</w:t>
            </w:r>
          </w:p>
        </w:tc>
      </w:tr>
      <w:tr w:rsidR="007E59ED" w:rsidRPr="00972E71" w14:paraId="2F681817" w14:textId="77777777" w:rsidTr="00E07C34">
        <w:trPr>
          <w:trHeight w:val="240"/>
        </w:trPr>
        <w:tc>
          <w:tcPr>
            <w:tcW w:w="807" w:type="pct"/>
            <w:vMerge/>
          </w:tcPr>
          <w:p w14:paraId="4D6FA3FD" w14:textId="77777777" w:rsidR="007E59ED" w:rsidRPr="00972E71" w:rsidRDefault="007E59ED" w:rsidP="00661925">
            <w:pPr>
              <w:rPr>
                <w:rFonts w:eastAsia="Calibri" w:cs="Times New Roman"/>
                <w:lang w:eastAsia="en-US"/>
              </w:rPr>
            </w:pPr>
          </w:p>
        </w:tc>
        <w:tc>
          <w:tcPr>
            <w:tcW w:w="144" w:type="pct"/>
            <w:gridSpan w:val="2"/>
          </w:tcPr>
          <w:p w14:paraId="4EF2EE16" w14:textId="77777777" w:rsidR="007E59ED" w:rsidRPr="00972E71" w:rsidRDefault="007E59ED" w:rsidP="00661925">
            <w:pPr>
              <w:rPr>
                <w:rFonts w:eastAsia="Calibri" w:cs="Times New Roman"/>
                <w:lang w:eastAsia="en-US"/>
              </w:rPr>
            </w:pPr>
            <w:r w:rsidRPr="00972E71">
              <w:rPr>
                <w:rFonts w:eastAsia="Calibri" w:cs="Times New Roman"/>
                <w:lang w:eastAsia="en-US"/>
              </w:rPr>
              <w:t>1</w:t>
            </w:r>
          </w:p>
        </w:tc>
        <w:tc>
          <w:tcPr>
            <w:tcW w:w="2854" w:type="pct"/>
          </w:tcPr>
          <w:p w14:paraId="58A49F47" w14:textId="77777777" w:rsidR="007E59ED" w:rsidRPr="00972E71" w:rsidRDefault="007E59ED" w:rsidP="00661925">
            <w:pPr>
              <w:jc w:val="both"/>
              <w:rPr>
                <w:rFonts w:eastAsia="Calibri" w:cs="Times New Roman"/>
                <w:lang w:eastAsia="en-US"/>
              </w:rPr>
            </w:pPr>
            <w:r w:rsidRPr="00972E71">
              <w:rPr>
                <w:rFonts w:eastAsia="Calibri" w:cs="Times New Roman"/>
                <w:lang w:eastAsia="en-US"/>
              </w:rPr>
              <w:t>Типовая структура бизнес-плана предпринимательского проекта. Титульная страница бизнес-плана. Резюме проекта. Описание компании. Описание продукта или услуги. Маркетинговый анализ. Конкуренция. Стратегия продвижения товара. План производства.</w:t>
            </w:r>
            <w:r w:rsidRPr="00972E71">
              <w:rPr>
                <w:rFonts w:eastAsia="Times New Roman" w:cs="Times New Roman"/>
              </w:rPr>
              <w:t xml:space="preserve"> </w:t>
            </w:r>
            <w:r w:rsidRPr="00972E71">
              <w:rPr>
                <w:rFonts w:eastAsia="Calibri" w:cs="Times New Roman"/>
                <w:lang w:eastAsia="en-US"/>
              </w:rPr>
              <w:t>Организационный план. План по персоналу. Организационная структура и управление. Финансовый план. Стратегия финансирования. Анализ рисков проекта. Приложения к бизнес-плану. Примеры бизнес-идей в строительной сфере.</w:t>
            </w:r>
          </w:p>
        </w:tc>
        <w:tc>
          <w:tcPr>
            <w:tcW w:w="565" w:type="pct"/>
          </w:tcPr>
          <w:p w14:paraId="3E7F461A" w14:textId="5E2F64AE" w:rsidR="007E59ED" w:rsidRPr="00972E71" w:rsidRDefault="00972E71" w:rsidP="00661925">
            <w:pPr>
              <w:jc w:val="center"/>
              <w:rPr>
                <w:rFonts w:eastAsia="Times New Roman" w:cs="Times New Roman"/>
              </w:rPr>
            </w:pPr>
            <w:r w:rsidRPr="00972E71">
              <w:rPr>
                <w:rFonts w:eastAsia="Times New Roman" w:cs="Times New Roman"/>
              </w:rPr>
              <w:t>2</w:t>
            </w:r>
          </w:p>
        </w:tc>
        <w:tc>
          <w:tcPr>
            <w:tcW w:w="630" w:type="pct"/>
            <w:vMerge/>
          </w:tcPr>
          <w:p w14:paraId="33B12F15" w14:textId="77777777" w:rsidR="007E59ED" w:rsidRPr="00972E71" w:rsidRDefault="007E59ED" w:rsidP="00661925">
            <w:pPr>
              <w:jc w:val="center"/>
              <w:rPr>
                <w:rFonts w:eastAsia="Times New Roman" w:cs="Times New Roman"/>
                <w:b/>
                <w:i/>
              </w:rPr>
            </w:pPr>
          </w:p>
        </w:tc>
      </w:tr>
      <w:tr w:rsidR="007E59ED" w:rsidRPr="00972E71" w14:paraId="69CAC814" w14:textId="77777777" w:rsidTr="00E07C34">
        <w:trPr>
          <w:trHeight w:val="240"/>
        </w:trPr>
        <w:tc>
          <w:tcPr>
            <w:tcW w:w="807" w:type="pct"/>
            <w:vMerge/>
          </w:tcPr>
          <w:p w14:paraId="4770ED91" w14:textId="77777777" w:rsidR="007E59ED" w:rsidRPr="00972E71" w:rsidRDefault="007E59ED" w:rsidP="00661925">
            <w:pPr>
              <w:rPr>
                <w:rFonts w:eastAsia="Calibri" w:cs="Times New Roman"/>
                <w:lang w:eastAsia="en-US"/>
              </w:rPr>
            </w:pPr>
          </w:p>
        </w:tc>
        <w:tc>
          <w:tcPr>
            <w:tcW w:w="2998" w:type="pct"/>
            <w:gridSpan w:val="3"/>
          </w:tcPr>
          <w:p w14:paraId="5256AAE4" w14:textId="77777777" w:rsidR="007E59ED" w:rsidRPr="00972E71" w:rsidRDefault="007E59ED" w:rsidP="00661925">
            <w:pPr>
              <w:jc w:val="both"/>
              <w:rPr>
                <w:rFonts w:eastAsia="Calibri" w:cs="Times New Roman"/>
                <w:b/>
                <w:lang w:eastAsia="en-US"/>
              </w:rPr>
            </w:pPr>
            <w:r w:rsidRPr="00972E71">
              <w:rPr>
                <w:rFonts w:eastAsia="Calibri" w:cs="Times New Roman"/>
                <w:b/>
                <w:lang w:eastAsia="en-US"/>
              </w:rPr>
              <w:t>В том числе практических занятий и лабораторных работ</w:t>
            </w:r>
          </w:p>
        </w:tc>
        <w:tc>
          <w:tcPr>
            <w:tcW w:w="565" w:type="pct"/>
          </w:tcPr>
          <w:p w14:paraId="61E6D726" w14:textId="77777777" w:rsidR="007E59ED" w:rsidRPr="00972E71" w:rsidRDefault="007E59ED" w:rsidP="00661925">
            <w:pPr>
              <w:jc w:val="center"/>
              <w:rPr>
                <w:rFonts w:eastAsia="Times New Roman" w:cs="Times New Roman"/>
                <w:b/>
              </w:rPr>
            </w:pPr>
            <w:r w:rsidRPr="00972E71">
              <w:rPr>
                <w:rFonts w:eastAsia="Times New Roman" w:cs="Times New Roman"/>
                <w:b/>
              </w:rPr>
              <w:t>2</w:t>
            </w:r>
          </w:p>
        </w:tc>
        <w:tc>
          <w:tcPr>
            <w:tcW w:w="630" w:type="pct"/>
            <w:vMerge/>
          </w:tcPr>
          <w:p w14:paraId="6FD8C357" w14:textId="77777777" w:rsidR="007E59ED" w:rsidRPr="00972E71" w:rsidRDefault="007E59ED" w:rsidP="00661925">
            <w:pPr>
              <w:jc w:val="center"/>
              <w:rPr>
                <w:rFonts w:eastAsia="Times New Roman" w:cs="Times New Roman"/>
                <w:b/>
                <w:i/>
              </w:rPr>
            </w:pPr>
          </w:p>
        </w:tc>
      </w:tr>
      <w:tr w:rsidR="007E59ED" w:rsidRPr="00972E71" w14:paraId="367CBC66" w14:textId="77777777" w:rsidTr="00E07C34">
        <w:trPr>
          <w:trHeight w:val="240"/>
        </w:trPr>
        <w:tc>
          <w:tcPr>
            <w:tcW w:w="807" w:type="pct"/>
            <w:vMerge/>
          </w:tcPr>
          <w:p w14:paraId="236AA1A0" w14:textId="77777777" w:rsidR="007E59ED" w:rsidRPr="00972E71" w:rsidRDefault="007E59ED" w:rsidP="00661925">
            <w:pPr>
              <w:rPr>
                <w:rFonts w:eastAsia="Calibri" w:cs="Times New Roman"/>
                <w:lang w:eastAsia="en-US"/>
              </w:rPr>
            </w:pPr>
          </w:p>
        </w:tc>
        <w:tc>
          <w:tcPr>
            <w:tcW w:w="144" w:type="pct"/>
            <w:gridSpan w:val="2"/>
          </w:tcPr>
          <w:p w14:paraId="4CC7425A" w14:textId="77777777" w:rsidR="007E59ED" w:rsidRPr="00972E71" w:rsidRDefault="007E59ED" w:rsidP="00661925">
            <w:pPr>
              <w:rPr>
                <w:rFonts w:eastAsia="Calibri" w:cs="Times New Roman"/>
                <w:lang w:eastAsia="en-US"/>
              </w:rPr>
            </w:pPr>
            <w:r w:rsidRPr="00972E71">
              <w:rPr>
                <w:rFonts w:eastAsia="Calibri" w:cs="Times New Roman"/>
                <w:lang w:eastAsia="en-US"/>
              </w:rPr>
              <w:t>1</w:t>
            </w:r>
          </w:p>
        </w:tc>
        <w:tc>
          <w:tcPr>
            <w:tcW w:w="2854" w:type="pct"/>
          </w:tcPr>
          <w:p w14:paraId="13495EA0" w14:textId="77777777" w:rsidR="007E59ED" w:rsidRPr="00972E71" w:rsidRDefault="007E59ED" w:rsidP="00661925">
            <w:pPr>
              <w:rPr>
                <w:rFonts w:eastAsia="Calibri" w:cs="Times New Roman"/>
                <w:lang w:eastAsia="en-US"/>
              </w:rPr>
            </w:pPr>
            <w:r w:rsidRPr="00972E71">
              <w:rPr>
                <w:rFonts w:eastAsia="Calibri" w:cs="Times New Roman"/>
                <w:b/>
                <w:i/>
                <w:lang w:eastAsia="en-US"/>
              </w:rPr>
              <w:t xml:space="preserve">Практическая работа №6. </w:t>
            </w:r>
            <w:r w:rsidRPr="00972E71">
              <w:rPr>
                <w:rFonts w:eastAsia="Calibri" w:cs="Times New Roman"/>
                <w:lang w:eastAsia="en-US"/>
              </w:rPr>
              <w:t>Разработка и презентация бизнес-проекта</w:t>
            </w:r>
          </w:p>
        </w:tc>
        <w:tc>
          <w:tcPr>
            <w:tcW w:w="565" w:type="pct"/>
          </w:tcPr>
          <w:p w14:paraId="00BFD122" w14:textId="77777777" w:rsidR="007E59ED" w:rsidRPr="00972E71" w:rsidRDefault="007E59ED" w:rsidP="00661925">
            <w:pPr>
              <w:jc w:val="center"/>
              <w:rPr>
                <w:rFonts w:eastAsia="Times New Roman" w:cs="Times New Roman"/>
              </w:rPr>
            </w:pPr>
            <w:r w:rsidRPr="00972E71">
              <w:rPr>
                <w:rFonts w:eastAsia="Times New Roman" w:cs="Times New Roman"/>
              </w:rPr>
              <w:t>2</w:t>
            </w:r>
          </w:p>
        </w:tc>
        <w:tc>
          <w:tcPr>
            <w:tcW w:w="630" w:type="pct"/>
            <w:vMerge/>
          </w:tcPr>
          <w:p w14:paraId="59C6B0E2" w14:textId="77777777" w:rsidR="007E59ED" w:rsidRPr="00972E71" w:rsidRDefault="007E59ED" w:rsidP="00661925">
            <w:pPr>
              <w:jc w:val="center"/>
              <w:rPr>
                <w:rFonts w:eastAsia="Times New Roman" w:cs="Times New Roman"/>
                <w:b/>
                <w:i/>
              </w:rPr>
            </w:pPr>
          </w:p>
        </w:tc>
      </w:tr>
      <w:tr w:rsidR="007E59ED" w:rsidRPr="00972E71" w14:paraId="7559A993" w14:textId="77777777" w:rsidTr="00E07C34">
        <w:trPr>
          <w:trHeight w:val="20"/>
        </w:trPr>
        <w:tc>
          <w:tcPr>
            <w:tcW w:w="3805" w:type="pct"/>
            <w:gridSpan w:val="4"/>
          </w:tcPr>
          <w:p w14:paraId="18EA0582" w14:textId="77777777" w:rsidR="007E59ED" w:rsidRPr="00972E71" w:rsidRDefault="007E59ED" w:rsidP="00661925">
            <w:pPr>
              <w:rPr>
                <w:rFonts w:eastAsia="Times New Roman" w:cs="Times New Roman"/>
                <w:b/>
                <w:bCs/>
              </w:rPr>
            </w:pPr>
            <w:r w:rsidRPr="00972E71">
              <w:rPr>
                <w:rFonts w:eastAsia="Times New Roman" w:cs="Times New Roman"/>
                <w:b/>
                <w:bCs/>
              </w:rPr>
              <w:t>Промежуточная аттестация в форме дифференцированного зачета</w:t>
            </w:r>
          </w:p>
        </w:tc>
        <w:tc>
          <w:tcPr>
            <w:tcW w:w="565" w:type="pct"/>
          </w:tcPr>
          <w:p w14:paraId="64E1FCB4" w14:textId="6D82B807" w:rsidR="007E59ED" w:rsidRPr="00972E71" w:rsidRDefault="00972E71" w:rsidP="00661925">
            <w:pPr>
              <w:jc w:val="center"/>
              <w:rPr>
                <w:rFonts w:eastAsia="Times New Roman" w:cs="Times New Roman"/>
                <w:b/>
                <w:bCs/>
              </w:rPr>
            </w:pPr>
            <w:r w:rsidRPr="00972E71">
              <w:rPr>
                <w:rFonts w:eastAsia="Times New Roman" w:cs="Times New Roman"/>
                <w:b/>
                <w:bCs/>
              </w:rPr>
              <w:t>2</w:t>
            </w:r>
          </w:p>
        </w:tc>
        <w:tc>
          <w:tcPr>
            <w:tcW w:w="630" w:type="pct"/>
          </w:tcPr>
          <w:p w14:paraId="4CA8733C" w14:textId="77777777" w:rsidR="007E59ED" w:rsidRPr="00972E71" w:rsidRDefault="007E59ED" w:rsidP="00661925">
            <w:pPr>
              <w:rPr>
                <w:rFonts w:eastAsia="Times New Roman" w:cs="Times New Roman"/>
                <w:b/>
                <w:bCs/>
                <w:i/>
              </w:rPr>
            </w:pPr>
          </w:p>
        </w:tc>
      </w:tr>
      <w:tr w:rsidR="007E59ED" w:rsidRPr="00972E71" w14:paraId="32ED3AA6" w14:textId="77777777" w:rsidTr="00E07C34">
        <w:trPr>
          <w:trHeight w:val="20"/>
        </w:trPr>
        <w:tc>
          <w:tcPr>
            <w:tcW w:w="3805" w:type="pct"/>
            <w:gridSpan w:val="4"/>
          </w:tcPr>
          <w:p w14:paraId="0BCB5202" w14:textId="77777777" w:rsidR="007E59ED" w:rsidRPr="00972E71" w:rsidRDefault="007E59ED" w:rsidP="00661925">
            <w:pPr>
              <w:rPr>
                <w:rFonts w:eastAsia="Times New Roman" w:cs="Times New Roman"/>
                <w:b/>
                <w:bCs/>
              </w:rPr>
            </w:pPr>
            <w:r w:rsidRPr="00972E71">
              <w:rPr>
                <w:rFonts w:eastAsia="Times New Roman" w:cs="Times New Roman"/>
                <w:b/>
                <w:bCs/>
              </w:rPr>
              <w:t>Всего:</w:t>
            </w:r>
          </w:p>
        </w:tc>
        <w:tc>
          <w:tcPr>
            <w:tcW w:w="565" w:type="pct"/>
          </w:tcPr>
          <w:p w14:paraId="1215D5E5" w14:textId="77777777" w:rsidR="007E59ED" w:rsidRPr="00972E71" w:rsidRDefault="007E59ED" w:rsidP="00661925">
            <w:pPr>
              <w:jc w:val="center"/>
              <w:rPr>
                <w:rFonts w:eastAsia="Times New Roman" w:cs="Times New Roman"/>
                <w:b/>
                <w:bCs/>
              </w:rPr>
            </w:pPr>
            <w:r w:rsidRPr="00972E71">
              <w:rPr>
                <w:rFonts w:eastAsia="Times New Roman" w:cs="Times New Roman"/>
                <w:b/>
                <w:bCs/>
              </w:rPr>
              <w:t>52</w:t>
            </w:r>
          </w:p>
        </w:tc>
        <w:tc>
          <w:tcPr>
            <w:tcW w:w="630" w:type="pct"/>
          </w:tcPr>
          <w:p w14:paraId="6ABB6A63" w14:textId="77777777" w:rsidR="007E59ED" w:rsidRPr="00972E71" w:rsidRDefault="007E59ED" w:rsidP="00661925">
            <w:pPr>
              <w:rPr>
                <w:rFonts w:eastAsia="Times New Roman" w:cs="Times New Roman"/>
                <w:b/>
                <w:bCs/>
                <w:i/>
              </w:rPr>
            </w:pPr>
          </w:p>
        </w:tc>
      </w:tr>
    </w:tbl>
    <w:p w14:paraId="51EFAE3F" w14:textId="77777777" w:rsidR="007E59ED" w:rsidRPr="00972E71" w:rsidRDefault="007E59ED" w:rsidP="00661925">
      <w:pPr>
        <w:rPr>
          <w:rFonts w:eastAsia="Times New Roman" w:cs="Times New Roman"/>
          <w:i/>
        </w:rPr>
        <w:sectPr w:rsidR="007E59ED" w:rsidRPr="00972E71" w:rsidSect="00661925">
          <w:pgSz w:w="16840" w:h="11907" w:orient="landscape"/>
          <w:pgMar w:top="851" w:right="567" w:bottom="851" w:left="1418" w:header="709" w:footer="709" w:gutter="0"/>
          <w:cols w:space="720"/>
        </w:sectPr>
      </w:pPr>
    </w:p>
    <w:p w14:paraId="72FC8CB6" w14:textId="77777777" w:rsidR="007E59ED" w:rsidRPr="00972E71" w:rsidRDefault="007E59ED" w:rsidP="00661925">
      <w:pPr>
        <w:jc w:val="center"/>
        <w:rPr>
          <w:rFonts w:eastAsia="Times New Roman" w:cs="Times New Roman"/>
          <w:b/>
          <w:bCs/>
        </w:rPr>
      </w:pPr>
      <w:r w:rsidRPr="00972E71">
        <w:rPr>
          <w:rFonts w:eastAsia="Times New Roman" w:cs="Times New Roman"/>
          <w:b/>
          <w:bCs/>
        </w:rPr>
        <w:lastRenderedPageBreak/>
        <w:t>3. УСЛОВИЯ РЕАЛИЗАЦИИ УЧЕБНОЙ ДИСЦИПЛИНЫ</w:t>
      </w:r>
    </w:p>
    <w:p w14:paraId="5DAF1C8C" w14:textId="45060D89" w:rsidR="007E59ED" w:rsidRPr="00972E71" w:rsidRDefault="007E59ED" w:rsidP="00661925">
      <w:pPr>
        <w:ind w:firstLine="709"/>
        <w:jc w:val="both"/>
        <w:rPr>
          <w:rFonts w:eastAsia="Times New Roman" w:cs="Times New Roman"/>
          <w:b/>
          <w:bCs/>
        </w:rPr>
      </w:pPr>
      <w:r w:rsidRPr="00972E71">
        <w:rPr>
          <w:rFonts w:eastAsia="Times New Roman" w:cs="Times New Roman"/>
          <w:b/>
          <w:bCs/>
        </w:rPr>
        <w:t xml:space="preserve">3.1. Для реализации программы учебной дисциплины предусмотрен </w:t>
      </w:r>
    </w:p>
    <w:p w14:paraId="21E71F92" w14:textId="77777777" w:rsidR="007E59ED" w:rsidRPr="00972E71" w:rsidRDefault="007E59ED" w:rsidP="00661925">
      <w:pPr>
        <w:ind w:firstLine="709"/>
        <w:jc w:val="both"/>
        <w:rPr>
          <w:rFonts w:eastAsia="Times New Roman" w:cs="Times New Roman"/>
          <w:bCs/>
        </w:rPr>
      </w:pPr>
    </w:p>
    <w:p w14:paraId="3AB2EF6B" w14:textId="77777777" w:rsidR="007E59ED" w:rsidRPr="00972E71" w:rsidRDefault="007E59ED" w:rsidP="00661925">
      <w:pPr>
        <w:ind w:firstLine="709"/>
        <w:jc w:val="both"/>
        <w:rPr>
          <w:rFonts w:eastAsia="Times New Roman" w:cs="Times New Roman"/>
          <w:bCs/>
        </w:rPr>
      </w:pPr>
      <w:r w:rsidRPr="00972E71">
        <w:rPr>
          <w:rFonts w:eastAsia="Times New Roman" w:cs="Times New Roman"/>
        </w:rPr>
        <w:t>Кабинет «менеджмента и предпринимательской деятельности» оснащен</w:t>
      </w:r>
      <w:r w:rsidRPr="00972E71">
        <w:rPr>
          <w:rFonts w:eastAsia="Times New Roman" w:cs="Times New Roman"/>
          <w:bCs/>
        </w:rPr>
        <w:t xml:space="preserve"> оборудованием:</w:t>
      </w:r>
    </w:p>
    <w:p w14:paraId="7D97AB5E" w14:textId="77777777" w:rsidR="007E59ED" w:rsidRPr="00972E71" w:rsidRDefault="007E59ED" w:rsidP="00661925">
      <w:pPr>
        <w:ind w:firstLine="709"/>
        <w:jc w:val="both"/>
        <w:rPr>
          <w:rFonts w:eastAsia="Times New Roman" w:cs="Times New Roman"/>
          <w:bCs/>
        </w:rPr>
      </w:pPr>
      <w:r w:rsidRPr="00972E71">
        <w:rPr>
          <w:rFonts w:eastAsia="Times New Roman" w:cs="Times New Roman"/>
          <w:bCs/>
        </w:rPr>
        <w:t>- посадочные места по количеству обучающихся,</w:t>
      </w:r>
    </w:p>
    <w:p w14:paraId="3E962AA3" w14:textId="77777777" w:rsidR="007E59ED" w:rsidRPr="00972E71" w:rsidRDefault="007E59ED" w:rsidP="00661925">
      <w:pPr>
        <w:ind w:firstLine="709"/>
        <w:jc w:val="both"/>
        <w:rPr>
          <w:rFonts w:eastAsia="Times New Roman" w:cs="Times New Roman"/>
          <w:bCs/>
        </w:rPr>
      </w:pPr>
      <w:r w:rsidRPr="00972E71">
        <w:rPr>
          <w:rFonts w:eastAsia="Times New Roman" w:cs="Times New Roman"/>
          <w:bCs/>
        </w:rPr>
        <w:t>- рабочее место преподавателя,</w:t>
      </w:r>
    </w:p>
    <w:p w14:paraId="21EE81DD" w14:textId="77777777" w:rsidR="007E59ED" w:rsidRPr="00972E71" w:rsidRDefault="007E59ED" w:rsidP="00661925">
      <w:pPr>
        <w:ind w:firstLine="709"/>
        <w:jc w:val="both"/>
        <w:rPr>
          <w:rFonts w:eastAsia="Times New Roman" w:cs="Times New Roman"/>
          <w:bCs/>
        </w:rPr>
      </w:pPr>
      <w:r w:rsidRPr="00972E71">
        <w:rPr>
          <w:rFonts w:eastAsia="Times New Roman" w:cs="Times New Roman"/>
          <w:bCs/>
        </w:rPr>
        <w:t>учебные стенды по дисциплине «Менеджмент и основы предпринимательской деятельности»,</w:t>
      </w:r>
    </w:p>
    <w:p w14:paraId="55F8BC2C" w14:textId="77777777" w:rsidR="007E59ED" w:rsidRPr="00972E71" w:rsidRDefault="007E59ED" w:rsidP="00661925">
      <w:pPr>
        <w:ind w:firstLine="709"/>
        <w:jc w:val="both"/>
        <w:rPr>
          <w:rFonts w:eastAsia="Times New Roman" w:cs="Times New Roman"/>
          <w:bCs/>
        </w:rPr>
      </w:pPr>
      <w:r w:rsidRPr="00972E71">
        <w:rPr>
          <w:rFonts w:eastAsia="Times New Roman" w:cs="Times New Roman"/>
          <w:bCs/>
        </w:rPr>
        <w:t>- учебная и методическая литература,</w:t>
      </w:r>
    </w:p>
    <w:p w14:paraId="4257C95D" w14:textId="77777777" w:rsidR="007E59ED" w:rsidRPr="00972E71" w:rsidRDefault="007E59ED" w:rsidP="00661925">
      <w:pPr>
        <w:ind w:firstLine="709"/>
        <w:jc w:val="both"/>
        <w:rPr>
          <w:rFonts w:eastAsia="Times New Roman" w:cs="Times New Roman"/>
          <w:bCs/>
        </w:rPr>
      </w:pPr>
      <w:r w:rsidRPr="00972E71">
        <w:rPr>
          <w:rFonts w:eastAsia="Times New Roman" w:cs="Times New Roman"/>
          <w:bCs/>
        </w:rPr>
        <w:t>- шкафы и тумбы для хранения литературы и учебных материалов,</w:t>
      </w:r>
    </w:p>
    <w:p w14:paraId="3CD4C569" w14:textId="77777777" w:rsidR="007E59ED" w:rsidRPr="00972E71" w:rsidRDefault="007E59ED" w:rsidP="00661925">
      <w:pPr>
        <w:ind w:firstLine="709"/>
        <w:jc w:val="both"/>
        <w:rPr>
          <w:rFonts w:eastAsia="Times New Roman" w:cs="Times New Roman"/>
          <w:bCs/>
        </w:rPr>
      </w:pPr>
      <w:r w:rsidRPr="00972E71">
        <w:rPr>
          <w:rFonts w:eastAsia="Times New Roman" w:cs="Times New Roman"/>
          <w:bCs/>
        </w:rPr>
        <w:t xml:space="preserve">- ноутбук или ПК с установленным ПО и доступом к сети </w:t>
      </w:r>
      <w:proofErr w:type="spellStart"/>
      <w:r w:rsidRPr="00972E71">
        <w:rPr>
          <w:rFonts w:eastAsia="Times New Roman" w:cs="Times New Roman"/>
          <w:bCs/>
        </w:rPr>
        <w:t>Internet</w:t>
      </w:r>
      <w:proofErr w:type="spellEnd"/>
      <w:r w:rsidRPr="00972E71">
        <w:rPr>
          <w:rFonts w:eastAsia="Times New Roman" w:cs="Times New Roman"/>
          <w:bCs/>
        </w:rPr>
        <w:t>,</w:t>
      </w:r>
    </w:p>
    <w:p w14:paraId="49A611B4" w14:textId="77777777" w:rsidR="007E59ED" w:rsidRPr="00972E71" w:rsidRDefault="007E59ED" w:rsidP="00661925">
      <w:pPr>
        <w:ind w:firstLine="709"/>
        <w:jc w:val="both"/>
        <w:rPr>
          <w:rFonts w:eastAsia="Times New Roman" w:cs="Times New Roman"/>
          <w:bCs/>
        </w:rPr>
      </w:pPr>
      <w:r w:rsidRPr="00972E71">
        <w:rPr>
          <w:rFonts w:eastAsia="Times New Roman" w:cs="Times New Roman"/>
          <w:bCs/>
        </w:rPr>
        <w:t>- мультимедийный проектор,</w:t>
      </w:r>
    </w:p>
    <w:p w14:paraId="030207F4" w14:textId="77777777" w:rsidR="007E59ED" w:rsidRPr="00972E71" w:rsidRDefault="007E59ED" w:rsidP="00661925">
      <w:pPr>
        <w:ind w:firstLine="709"/>
        <w:jc w:val="both"/>
        <w:rPr>
          <w:rFonts w:eastAsia="Times New Roman" w:cs="Times New Roman"/>
          <w:bCs/>
        </w:rPr>
      </w:pPr>
      <w:r w:rsidRPr="00972E71">
        <w:rPr>
          <w:rFonts w:eastAsia="Times New Roman" w:cs="Times New Roman"/>
          <w:bCs/>
        </w:rPr>
        <w:t>- мультимедийный экран,</w:t>
      </w:r>
    </w:p>
    <w:p w14:paraId="7FF7BBC8" w14:textId="77777777" w:rsidR="007E59ED" w:rsidRPr="00972E71" w:rsidRDefault="007E59ED" w:rsidP="00661925">
      <w:pPr>
        <w:ind w:firstLine="709"/>
        <w:jc w:val="both"/>
        <w:rPr>
          <w:rFonts w:eastAsia="Times New Roman" w:cs="Times New Roman"/>
          <w:bCs/>
        </w:rPr>
      </w:pPr>
      <w:r w:rsidRPr="00972E71">
        <w:rPr>
          <w:rFonts w:eastAsia="Times New Roman" w:cs="Times New Roman"/>
          <w:bCs/>
        </w:rPr>
        <w:t>- принтер,</w:t>
      </w:r>
    </w:p>
    <w:p w14:paraId="5DEBE4F0" w14:textId="77777777" w:rsidR="007E59ED" w:rsidRPr="00972E71" w:rsidRDefault="007E59ED" w:rsidP="00661925">
      <w:pPr>
        <w:ind w:firstLine="709"/>
        <w:jc w:val="both"/>
        <w:rPr>
          <w:rFonts w:eastAsia="Times New Roman" w:cs="Times New Roman"/>
          <w:bCs/>
        </w:rPr>
      </w:pPr>
      <w:r w:rsidRPr="00972E71">
        <w:rPr>
          <w:rFonts w:eastAsia="Times New Roman" w:cs="Times New Roman"/>
          <w:bCs/>
        </w:rPr>
        <w:t>- интерактивная доска.</w:t>
      </w:r>
    </w:p>
    <w:p w14:paraId="3DBAB0B7" w14:textId="77777777" w:rsidR="007E59ED" w:rsidRPr="00972E71" w:rsidRDefault="007E59ED" w:rsidP="00661925">
      <w:pPr>
        <w:suppressAutoHyphens/>
        <w:ind w:firstLine="709"/>
        <w:jc w:val="both"/>
        <w:rPr>
          <w:rFonts w:eastAsia="Times New Roman" w:cs="Times New Roman"/>
          <w:b/>
          <w:bCs/>
        </w:rPr>
      </w:pPr>
    </w:p>
    <w:p w14:paraId="3E1A3B0A" w14:textId="77777777" w:rsidR="007E59ED" w:rsidRPr="00972E71" w:rsidRDefault="007E59ED" w:rsidP="00661925">
      <w:pPr>
        <w:suppressAutoHyphens/>
        <w:ind w:firstLine="709"/>
        <w:jc w:val="both"/>
        <w:rPr>
          <w:rFonts w:eastAsia="Times New Roman" w:cs="Times New Roman"/>
          <w:b/>
          <w:bCs/>
        </w:rPr>
      </w:pPr>
      <w:r w:rsidRPr="00972E71">
        <w:rPr>
          <w:rFonts w:eastAsia="Times New Roman" w:cs="Times New Roman"/>
          <w:b/>
          <w:bCs/>
        </w:rPr>
        <w:t>3.2. Информационное обеспечение реализации программы</w:t>
      </w:r>
    </w:p>
    <w:p w14:paraId="0F57D151" w14:textId="1361B363" w:rsidR="007E59ED" w:rsidRPr="00972E71" w:rsidRDefault="007E59ED" w:rsidP="00661925">
      <w:pPr>
        <w:suppressAutoHyphens/>
        <w:ind w:firstLine="708"/>
        <w:jc w:val="both"/>
        <w:rPr>
          <w:rFonts w:eastAsia="Times New Roman" w:cs="Times New Roman"/>
          <w:bCs/>
        </w:rPr>
      </w:pPr>
      <w:r w:rsidRPr="00972E71">
        <w:rPr>
          <w:rFonts w:eastAsia="Times New Roman" w:cs="Times New Roman"/>
          <w:bCs/>
        </w:rPr>
        <w:t>Для реализации программы библиотечный фонд име</w:t>
      </w:r>
      <w:r w:rsidR="00972E71">
        <w:rPr>
          <w:rFonts w:eastAsia="Times New Roman" w:cs="Times New Roman"/>
          <w:bCs/>
        </w:rPr>
        <w:t>ет</w:t>
      </w:r>
      <w:r w:rsidRPr="00972E71">
        <w:rPr>
          <w:rFonts w:eastAsia="Times New Roman" w:cs="Times New Roman"/>
          <w:bCs/>
        </w:rPr>
        <w:t xml:space="preserve"> п</w:t>
      </w:r>
      <w:r w:rsidRPr="00972E71">
        <w:rPr>
          <w:rFonts w:eastAsia="Times New Roman" w:cs="Times New Roman"/>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72E71">
        <w:rPr>
          <w:rFonts w:eastAsia="Times New Roman" w:cs="Times New Roman"/>
          <w:bCs/>
        </w:rPr>
        <w:t>библиотечного фонда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705CC5F" w14:textId="77777777" w:rsidR="007E59ED" w:rsidRPr="00972E71" w:rsidRDefault="007E59ED" w:rsidP="00661925">
      <w:pPr>
        <w:tabs>
          <w:tab w:val="left" w:pos="1134"/>
        </w:tabs>
        <w:suppressAutoHyphens/>
        <w:jc w:val="both"/>
        <w:rPr>
          <w:rFonts w:eastAsia="Times New Roman" w:cs="Times New Roman"/>
          <w:i/>
          <w:vertAlign w:val="superscript"/>
          <w:lang w:eastAsia="en-US"/>
        </w:rPr>
      </w:pPr>
    </w:p>
    <w:p w14:paraId="747E17F9" w14:textId="77777777" w:rsidR="007E59ED" w:rsidRPr="00972E71" w:rsidRDefault="007E59ED" w:rsidP="00661925">
      <w:pPr>
        <w:ind w:firstLine="709"/>
        <w:jc w:val="both"/>
        <w:rPr>
          <w:rFonts w:eastAsia="Times New Roman" w:cs="Times New Roman"/>
          <w:b/>
        </w:rPr>
      </w:pPr>
      <w:r w:rsidRPr="00972E71">
        <w:rPr>
          <w:rFonts w:eastAsia="Times New Roman" w:cs="Times New Roman"/>
          <w:b/>
        </w:rPr>
        <w:t>3.2.1. Основные печатные и электронные издания</w:t>
      </w:r>
    </w:p>
    <w:p w14:paraId="246AA5E4" w14:textId="77777777" w:rsidR="007E59ED" w:rsidRPr="00972E71" w:rsidRDefault="007E59ED" w:rsidP="00661925">
      <w:pPr>
        <w:widowControl w:val="0"/>
        <w:numPr>
          <w:ilvl w:val="0"/>
          <w:numId w:val="2"/>
        </w:numPr>
        <w:suppressAutoHyphens/>
        <w:ind w:left="0" w:firstLine="709"/>
        <w:jc w:val="both"/>
        <w:rPr>
          <w:rFonts w:eastAsia="Times New Roman" w:cs="Times New Roman"/>
        </w:rPr>
      </w:pPr>
      <w:r w:rsidRPr="00972E71">
        <w:rPr>
          <w:rFonts w:eastAsia="Times New Roman" w:cs="Times New Roman"/>
        </w:rPr>
        <w:t xml:space="preserve">Балашов, А. И.  Предпринимательское </w:t>
      </w:r>
      <w:proofErr w:type="gramStart"/>
      <w:r w:rsidRPr="00972E71">
        <w:rPr>
          <w:rFonts w:eastAsia="Times New Roman" w:cs="Times New Roman"/>
        </w:rPr>
        <w:t>право :</w:t>
      </w:r>
      <w:proofErr w:type="gramEnd"/>
      <w:r w:rsidRPr="00972E71">
        <w:rPr>
          <w:rFonts w:eastAsia="Times New Roman" w:cs="Times New Roman"/>
        </w:rPr>
        <w:t xml:space="preserve"> учебник и практикум для среднего профессионального образования / А. И. Балашов, В. Г. Беляков. — </w:t>
      </w:r>
      <w:proofErr w:type="gramStart"/>
      <w:r w:rsidRPr="00972E71">
        <w:rPr>
          <w:rFonts w:eastAsia="Times New Roman" w:cs="Times New Roman"/>
        </w:rPr>
        <w:t>Москва :</w:t>
      </w:r>
      <w:proofErr w:type="gramEnd"/>
      <w:r w:rsidRPr="00972E71">
        <w:rPr>
          <w:rFonts w:eastAsia="Times New Roman" w:cs="Times New Roman"/>
        </w:rPr>
        <w:t xml:space="preserve"> Издательство </w:t>
      </w:r>
      <w:proofErr w:type="spellStart"/>
      <w:r w:rsidRPr="00972E71">
        <w:rPr>
          <w:rFonts w:eastAsia="Times New Roman" w:cs="Times New Roman"/>
        </w:rPr>
        <w:t>Юрайт</w:t>
      </w:r>
      <w:proofErr w:type="spellEnd"/>
      <w:r w:rsidRPr="00972E71">
        <w:rPr>
          <w:rFonts w:eastAsia="Times New Roman" w:cs="Times New Roman"/>
        </w:rPr>
        <w:t xml:space="preserve">, 2020. — 333 с. — (Профессиональное образование). — ISBN 978-5-9916-7814-8. — </w:t>
      </w:r>
      <w:proofErr w:type="gramStart"/>
      <w:r w:rsidRPr="00972E71">
        <w:rPr>
          <w:rFonts w:eastAsia="Times New Roman" w:cs="Times New Roman"/>
        </w:rPr>
        <w:t>Текст :</w:t>
      </w:r>
      <w:proofErr w:type="gramEnd"/>
      <w:r w:rsidRPr="00972E71">
        <w:rPr>
          <w:rFonts w:eastAsia="Times New Roman" w:cs="Times New Roman"/>
        </w:rPr>
        <w:t xml:space="preserve"> электронный // Образовательная платформа </w:t>
      </w:r>
      <w:proofErr w:type="spellStart"/>
      <w:r w:rsidRPr="00972E71">
        <w:rPr>
          <w:rFonts w:eastAsia="Times New Roman" w:cs="Times New Roman"/>
        </w:rPr>
        <w:t>Юрайт</w:t>
      </w:r>
      <w:proofErr w:type="spellEnd"/>
      <w:r w:rsidRPr="00972E71">
        <w:rPr>
          <w:rFonts w:eastAsia="Times New Roman" w:cs="Times New Roman"/>
        </w:rPr>
        <w:t xml:space="preserve"> [сайт]. — URL: https://urait.ru/bcode/452185 (дата обращения: 08.01.2022).</w:t>
      </w:r>
    </w:p>
    <w:p w14:paraId="2A6AEE2D" w14:textId="77777777" w:rsidR="007E59ED" w:rsidRPr="00972E71" w:rsidRDefault="007E59ED" w:rsidP="00661925">
      <w:pPr>
        <w:numPr>
          <w:ilvl w:val="0"/>
          <w:numId w:val="2"/>
        </w:numPr>
        <w:suppressAutoHyphens/>
        <w:ind w:left="0" w:firstLine="709"/>
        <w:jc w:val="both"/>
        <w:rPr>
          <w:rFonts w:eastAsia="Times New Roman" w:cs="Times New Roman"/>
        </w:rPr>
      </w:pPr>
      <w:r w:rsidRPr="00972E71">
        <w:rPr>
          <w:rFonts w:eastAsia="Times New Roman" w:cs="Times New Roman"/>
        </w:rPr>
        <w:t xml:space="preserve">Боброва, О. С. Организация коммерческой </w:t>
      </w:r>
      <w:proofErr w:type="gramStart"/>
      <w:r w:rsidRPr="00972E71">
        <w:rPr>
          <w:rFonts w:eastAsia="Times New Roman" w:cs="Times New Roman"/>
        </w:rPr>
        <w:t>деятельности :</w:t>
      </w:r>
      <w:proofErr w:type="gramEnd"/>
      <w:r w:rsidRPr="00972E71">
        <w:rPr>
          <w:rFonts w:eastAsia="Times New Roman" w:cs="Times New Roman"/>
        </w:rPr>
        <w:t xml:space="preserve"> учебник и практикум для среднего профессионального образования / О. С. Боброва, С. И. </w:t>
      </w:r>
      <w:proofErr w:type="spellStart"/>
      <w:r w:rsidRPr="00972E71">
        <w:rPr>
          <w:rFonts w:eastAsia="Times New Roman" w:cs="Times New Roman"/>
        </w:rPr>
        <w:t>Цыбуков</w:t>
      </w:r>
      <w:proofErr w:type="spellEnd"/>
      <w:r w:rsidRPr="00972E71">
        <w:rPr>
          <w:rFonts w:eastAsia="Times New Roman" w:cs="Times New Roman"/>
        </w:rPr>
        <w:t xml:space="preserve">, И. А. Бобров. – </w:t>
      </w:r>
      <w:proofErr w:type="gramStart"/>
      <w:r w:rsidRPr="00972E71">
        <w:rPr>
          <w:rFonts w:eastAsia="Times New Roman" w:cs="Times New Roman"/>
        </w:rPr>
        <w:t>Москва :</w:t>
      </w:r>
      <w:proofErr w:type="gramEnd"/>
      <w:r w:rsidRPr="00972E71">
        <w:rPr>
          <w:rFonts w:eastAsia="Times New Roman" w:cs="Times New Roman"/>
        </w:rPr>
        <w:t xml:space="preserve"> Издательство </w:t>
      </w:r>
      <w:proofErr w:type="spellStart"/>
      <w:r w:rsidRPr="00972E71">
        <w:rPr>
          <w:rFonts w:eastAsia="Times New Roman" w:cs="Times New Roman"/>
        </w:rPr>
        <w:t>Юрайт</w:t>
      </w:r>
      <w:proofErr w:type="spellEnd"/>
      <w:r w:rsidRPr="00972E71">
        <w:rPr>
          <w:rFonts w:eastAsia="Times New Roman" w:cs="Times New Roman"/>
        </w:rPr>
        <w:t xml:space="preserve">, 2021. – 332 с. – (Профессиональное образование). – ISBN 978-5-534-01668-0. – </w:t>
      </w:r>
      <w:proofErr w:type="gramStart"/>
      <w:r w:rsidRPr="00972E71">
        <w:rPr>
          <w:rFonts w:eastAsia="Times New Roman" w:cs="Times New Roman"/>
        </w:rPr>
        <w:t>Текст :</w:t>
      </w:r>
      <w:proofErr w:type="gramEnd"/>
      <w:r w:rsidRPr="00972E71">
        <w:rPr>
          <w:rFonts w:eastAsia="Times New Roman" w:cs="Times New Roman"/>
        </w:rPr>
        <w:t xml:space="preserve"> электронный // ЭБС </w:t>
      </w:r>
      <w:proofErr w:type="spellStart"/>
      <w:r w:rsidRPr="00972E71">
        <w:rPr>
          <w:rFonts w:eastAsia="Times New Roman" w:cs="Times New Roman"/>
        </w:rPr>
        <w:t>Юрайт</w:t>
      </w:r>
      <w:proofErr w:type="spellEnd"/>
      <w:r w:rsidRPr="00972E71">
        <w:rPr>
          <w:rFonts w:eastAsia="Times New Roman" w:cs="Times New Roman"/>
        </w:rPr>
        <w:t xml:space="preserve"> [сайт]. – URL: https://urait.ru/bcode/470467</w:t>
      </w:r>
    </w:p>
    <w:p w14:paraId="633FFFB9" w14:textId="77777777" w:rsidR="007E59ED" w:rsidRPr="00972E71" w:rsidRDefault="007E59ED" w:rsidP="00661925">
      <w:pPr>
        <w:numPr>
          <w:ilvl w:val="0"/>
          <w:numId w:val="2"/>
        </w:numPr>
        <w:ind w:left="0" w:firstLine="709"/>
        <w:jc w:val="both"/>
        <w:rPr>
          <w:rFonts w:eastAsia="Calibri" w:cs="Times New Roman"/>
          <w:iCs/>
          <w:shd w:val="clear" w:color="auto" w:fill="FFFFFF"/>
          <w:lang w:eastAsia="en-US"/>
        </w:rPr>
      </w:pPr>
      <w:proofErr w:type="spellStart"/>
      <w:r w:rsidRPr="00972E71">
        <w:rPr>
          <w:rFonts w:cs="Times New Roman"/>
        </w:rPr>
        <w:t>Джикович</w:t>
      </w:r>
      <w:proofErr w:type="spellEnd"/>
      <w:r w:rsidRPr="00972E71">
        <w:rPr>
          <w:rFonts w:cs="Times New Roman"/>
        </w:rPr>
        <w:t xml:space="preserve">, Ю. В. Экономика садово-паркового и ландшафтного строительства : учебник для </w:t>
      </w:r>
      <w:proofErr w:type="spellStart"/>
      <w:r w:rsidRPr="00972E71">
        <w:rPr>
          <w:rFonts w:cs="Times New Roman"/>
        </w:rPr>
        <w:t>спо</w:t>
      </w:r>
      <w:proofErr w:type="spellEnd"/>
      <w:r w:rsidRPr="00972E71">
        <w:rPr>
          <w:rFonts w:cs="Times New Roman"/>
        </w:rPr>
        <w:t xml:space="preserve"> / Ю. В. </w:t>
      </w:r>
      <w:proofErr w:type="spellStart"/>
      <w:r w:rsidRPr="00972E71">
        <w:rPr>
          <w:rFonts w:cs="Times New Roman"/>
        </w:rPr>
        <w:t>Джикович</w:t>
      </w:r>
      <w:proofErr w:type="spellEnd"/>
      <w:r w:rsidRPr="00972E71">
        <w:rPr>
          <w:rFonts w:cs="Times New Roman"/>
        </w:rPr>
        <w:t>. — 5-е изд., стер. — Санкт-</w:t>
      </w:r>
      <w:proofErr w:type="gramStart"/>
      <w:r w:rsidRPr="00972E71">
        <w:rPr>
          <w:rFonts w:cs="Times New Roman"/>
        </w:rPr>
        <w:t>Петербург :</w:t>
      </w:r>
      <w:proofErr w:type="gramEnd"/>
      <w:r w:rsidRPr="00972E71">
        <w:rPr>
          <w:rFonts w:cs="Times New Roman"/>
        </w:rPr>
        <w:t xml:space="preserve"> Лань, 2022. — 224 с. — ISBN 978-5-8114-9142-1. — </w:t>
      </w:r>
      <w:proofErr w:type="gramStart"/>
      <w:r w:rsidRPr="00972E71">
        <w:rPr>
          <w:rFonts w:cs="Times New Roman"/>
        </w:rPr>
        <w:t>Текст :</w:t>
      </w:r>
      <w:proofErr w:type="gramEnd"/>
      <w:r w:rsidRPr="00972E71">
        <w:rPr>
          <w:rFonts w:cs="Times New Roman"/>
        </w:rPr>
        <w:t xml:space="preserve"> электронный // Лань : электронно-библиотечная система. — URL: </w:t>
      </w:r>
      <w:hyperlink r:id="rId9" w:history="1">
        <w:r w:rsidRPr="00972E71">
          <w:rPr>
            <w:rStyle w:val="ab"/>
          </w:rPr>
          <w:t>https://e.lanbook.com/book/187657</w:t>
        </w:r>
      </w:hyperlink>
    </w:p>
    <w:p w14:paraId="29425212" w14:textId="77777777" w:rsidR="007E59ED" w:rsidRPr="00972E71" w:rsidRDefault="007E59ED" w:rsidP="00661925">
      <w:pPr>
        <w:numPr>
          <w:ilvl w:val="0"/>
          <w:numId w:val="2"/>
        </w:numPr>
        <w:ind w:left="0" w:firstLine="709"/>
        <w:jc w:val="both"/>
        <w:rPr>
          <w:rFonts w:eastAsia="Times New Roman" w:cs="Times New Roman"/>
        </w:rPr>
      </w:pPr>
      <w:r w:rsidRPr="00972E71">
        <w:rPr>
          <w:rFonts w:eastAsia="Times New Roman" w:cs="Times New Roman"/>
        </w:rPr>
        <w:t xml:space="preserve">Иванова, Е. В. Предпринимательское </w:t>
      </w:r>
      <w:proofErr w:type="gramStart"/>
      <w:r w:rsidRPr="00972E71">
        <w:rPr>
          <w:rFonts w:eastAsia="Times New Roman" w:cs="Times New Roman"/>
        </w:rPr>
        <w:t>право :</w:t>
      </w:r>
      <w:proofErr w:type="gramEnd"/>
      <w:r w:rsidRPr="00972E71">
        <w:rPr>
          <w:rFonts w:eastAsia="Times New Roman" w:cs="Times New Roman"/>
        </w:rPr>
        <w:t xml:space="preserve"> учебник для среднего профессионального образования / Е. В. Иванова. – 3-е изд., </w:t>
      </w:r>
      <w:proofErr w:type="spellStart"/>
      <w:r w:rsidRPr="00972E71">
        <w:rPr>
          <w:rFonts w:eastAsia="Times New Roman" w:cs="Times New Roman"/>
        </w:rPr>
        <w:t>перераб</w:t>
      </w:r>
      <w:proofErr w:type="spellEnd"/>
      <w:r w:rsidRPr="00972E71">
        <w:rPr>
          <w:rFonts w:eastAsia="Times New Roman" w:cs="Times New Roman"/>
        </w:rPr>
        <w:t xml:space="preserve">. и доп. – </w:t>
      </w:r>
      <w:proofErr w:type="gramStart"/>
      <w:r w:rsidRPr="00972E71">
        <w:rPr>
          <w:rFonts w:eastAsia="Times New Roman" w:cs="Times New Roman"/>
        </w:rPr>
        <w:t>Москва :</w:t>
      </w:r>
      <w:proofErr w:type="gramEnd"/>
      <w:r w:rsidRPr="00972E71">
        <w:rPr>
          <w:rFonts w:eastAsia="Times New Roman" w:cs="Times New Roman"/>
        </w:rPr>
        <w:t xml:space="preserve"> Издательство </w:t>
      </w:r>
      <w:proofErr w:type="spellStart"/>
      <w:r w:rsidRPr="00972E71">
        <w:rPr>
          <w:rFonts w:eastAsia="Times New Roman" w:cs="Times New Roman"/>
        </w:rPr>
        <w:t>Юрайт</w:t>
      </w:r>
      <w:proofErr w:type="spellEnd"/>
      <w:r w:rsidRPr="00972E71">
        <w:rPr>
          <w:rFonts w:eastAsia="Times New Roman" w:cs="Times New Roman"/>
        </w:rPr>
        <w:t xml:space="preserve">, 2021. – 272 с. – (Профессиональное образование). – ISBN 978-5-534-09638-5. – </w:t>
      </w:r>
      <w:proofErr w:type="gramStart"/>
      <w:r w:rsidRPr="00972E71">
        <w:rPr>
          <w:rFonts w:eastAsia="Times New Roman" w:cs="Times New Roman"/>
        </w:rPr>
        <w:t>Текст :</w:t>
      </w:r>
      <w:proofErr w:type="gramEnd"/>
      <w:r w:rsidRPr="00972E71">
        <w:rPr>
          <w:rFonts w:eastAsia="Times New Roman" w:cs="Times New Roman"/>
        </w:rPr>
        <w:t xml:space="preserve"> электронный // ЭБС </w:t>
      </w:r>
      <w:proofErr w:type="spellStart"/>
      <w:r w:rsidRPr="00972E71">
        <w:rPr>
          <w:rFonts w:eastAsia="Times New Roman" w:cs="Times New Roman"/>
        </w:rPr>
        <w:t>Юрайт</w:t>
      </w:r>
      <w:proofErr w:type="spellEnd"/>
      <w:r w:rsidRPr="00972E71">
        <w:rPr>
          <w:rFonts w:eastAsia="Times New Roman" w:cs="Times New Roman"/>
        </w:rPr>
        <w:t xml:space="preserve"> [сайт]. – URL: https://urait.ru/bcode/469468</w:t>
      </w:r>
    </w:p>
    <w:p w14:paraId="70534BA9" w14:textId="77777777" w:rsidR="007E59ED" w:rsidRPr="00972E71" w:rsidRDefault="007E59ED" w:rsidP="00661925">
      <w:pPr>
        <w:widowControl w:val="0"/>
        <w:numPr>
          <w:ilvl w:val="0"/>
          <w:numId w:val="2"/>
        </w:numPr>
        <w:suppressAutoHyphens/>
        <w:ind w:left="0" w:firstLine="709"/>
        <w:jc w:val="both"/>
        <w:rPr>
          <w:rFonts w:eastAsia="Times New Roman" w:cs="Times New Roman"/>
        </w:rPr>
      </w:pPr>
      <w:r w:rsidRPr="00972E71">
        <w:rPr>
          <w:rFonts w:eastAsia="Times New Roman" w:cs="Times New Roman"/>
        </w:rPr>
        <w:t xml:space="preserve">Иванова, Е. В. Предпринимательское </w:t>
      </w:r>
      <w:proofErr w:type="gramStart"/>
      <w:r w:rsidRPr="00972E71">
        <w:rPr>
          <w:rFonts w:eastAsia="Times New Roman" w:cs="Times New Roman"/>
        </w:rPr>
        <w:t>право :</w:t>
      </w:r>
      <w:proofErr w:type="gramEnd"/>
      <w:r w:rsidRPr="00972E71">
        <w:rPr>
          <w:rFonts w:eastAsia="Times New Roman" w:cs="Times New Roman"/>
        </w:rPr>
        <w:t xml:space="preserve"> учебник для среднего профессионального образования / Е. В. Иванова. – 3-е изд., </w:t>
      </w:r>
      <w:proofErr w:type="spellStart"/>
      <w:r w:rsidRPr="00972E71">
        <w:rPr>
          <w:rFonts w:eastAsia="Times New Roman" w:cs="Times New Roman"/>
        </w:rPr>
        <w:t>перераб</w:t>
      </w:r>
      <w:proofErr w:type="spellEnd"/>
      <w:r w:rsidRPr="00972E71">
        <w:rPr>
          <w:rFonts w:eastAsia="Times New Roman" w:cs="Times New Roman"/>
        </w:rPr>
        <w:t xml:space="preserve">. и доп. – </w:t>
      </w:r>
      <w:proofErr w:type="gramStart"/>
      <w:r w:rsidRPr="00972E71">
        <w:rPr>
          <w:rFonts w:eastAsia="Times New Roman" w:cs="Times New Roman"/>
        </w:rPr>
        <w:t>Москва :</w:t>
      </w:r>
      <w:proofErr w:type="gramEnd"/>
      <w:r w:rsidRPr="00972E71">
        <w:rPr>
          <w:rFonts w:eastAsia="Times New Roman" w:cs="Times New Roman"/>
        </w:rPr>
        <w:t xml:space="preserve"> Издательство </w:t>
      </w:r>
      <w:proofErr w:type="spellStart"/>
      <w:r w:rsidRPr="00972E71">
        <w:rPr>
          <w:rFonts w:eastAsia="Times New Roman" w:cs="Times New Roman"/>
        </w:rPr>
        <w:t>Юрайт</w:t>
      </w:r>
      <w:proofErr w:type="spellEnd"/>
      <w:r w:rsidRPr="00972E71">
        <w:rPr>
          <w:rFonts w:eastAsia="Times New Roman" w:cs="Times New Roman"/>
        </w:rPr>
        <w:t xml:space="preserve">, 2021. – 272 с. – (Профессиональное образование). – ISBN 978-5-534-09638-5. – </w:t>
      </w:r>
      <w:proofErr w:type="gramStart"/>
      <w:r w:rsidRPr="00972E71">
        <w:rPr>
          <w:rFonts w:eastAsia="Times New Roman" w:cs="Times New Roman"/>
        </w:rPr>
        <w:t>Текст :</w:t>
      </w:r>
      <w:proofErr w:type="gramEnd"/>
      <w:r w:rsidRPr="00972E71">
        <w:rPr>
          <w:rFonts w:eastAsia="Times New Roman" w:cs="Times New Roman"/>
        </w:rPr>
        <w:t xml:space="preserve"> электронный // ЭБС </w:t>
      </w:r>
      <w:proofErr w:type="spellStart"/>
      <w:r w:rsidRPr="00972E71">
        <w:rPr>
          <w:rFonts w:eastAsia="Times New Roman" w:cs="Times New Roman"/>
        </w:rPr>
        <w:t>Юрайт</w:t>
      </w:r>
      <w:proofErr w:type="spellEnd"/>
      <w:r w:rsidRPr="00972E71">
        <w:rPr>
          <w:rFonts w:eastAsia="Times New Roman" w:cs="Times New Roman"/>
        </w:rPr>
        <w:t xml:space="preserve"> [сайт]. – URL: https://urait.ru/bcode/469468</w:t>
      </w:r>
    </w:p>
    <w:p w14:paraId="468A8B67" w14:textId="77777777" w:rsidR="007E59ED" w:rsidRPr="00972E71" w:rsidRDefault="007E59ED" w:rsidP="00661925">
      <w:pPr>
        <w:numPr>
          <w:ilvl w:val="0"/>
          <w:numId w:val="2"/>
        </w:numPr>
        <w:suppressAutoHyphens/>
        <w:ind w:left="0" w:firstLine="709"/>
        <w:jc w:val="both"/>
        <w:rPr>
          <w:rFonts w:eastAsia="Times New Roman" w:cs="Times New Roman"/>
        </w:rPr>
      </w:pPr>
      <w:r w:rsidRPr="00972E71">
        <w:rPr>
          <w:rFonts w:eastAsia="Times New Roman" w:cs="Times New Roman"/>
        </w:rPr>
        <w:t xml:space="preserve">Кузьмина, Е. Е. Предпринимательская </w:t>
      </w:r>
      <w:proofErr w:type="gramStart"/>
      <w:r w:rsidRPr="00972E71">
        <w:rPr>
          <w:rFonts w:eastAsia="Times New Roman" w:cs="Times New Roman"/>
        </w:rPr>
        <w:t>деятельность :</w:t>
      </w:r>
      <w:proofErr w:type="gramEnd"/>
      <w:r w:rsidRPr="00972E71">
        <w:rPr>
          <w:rFonts w:eastAsia="Times New Roman" w:cs="Times New Roman"/>
        </w:rPr>
        <w:t xml:space="preserve"> учебное пособие для среднего профессионального образования / Е. Е. Кузьмина. – 4-е изд., </w:t>
      </w:r>
      <w:proofErr w:type="spellStart"/>
      <w:r w:rsidRPr="00972E71">
        <w:rPr>
          <w:rFonts w:eastAsia="Times New Roman" w:cs="Times New Roman"/>
        </w:rPr>
        <w:t>перераб</w:t>
      </w:r>
      <w:proofErr w:type="spellEnd"/>
      <w:r w:rsidRPr="00972E71">
        <w:rPr>
          <w:rFonts w:eastAsia="Times New Roman" w:cs="Times New Roman"/>
        </w:rPr>
        <w:t xml:space="preserve">. и доп. – </w:t>
      </w:r>
      <w:proofErr w:type="gramStart"/>
      <w:r w:rsidRPr="00972E71">
        <w:rPr>
          <w:rFonts w:eastAsia="Times New Roman" w:cs="Times New Roman"/>
        </w:rPr>
        <w:t>Москва :</w:t>
      </w:r>
      <w:proofErr w:type="gramEnd"/>
      <w:r w:rsidRPr="00972E71">
        <w:rPr>
          <w:rFonts w:eastAsia="Times New Roman" w:cs="Times New Roman"/>
        </w:rPr>
        <w:t xml:space="preserve"> Издательство </w:t>
      </w:r>
      <w:proofErr w:type="spellStart"/>
      <w:r w:rsidRPr="00972E71">
        <w:rPr>
          <w:rFonts w:eastAsia="Times New Roman" w:cs="Times New Roman"/>
        </w:rPr>
        <w:t>Юрайт</w:t>
      </w:r>
      <w:proofErr w:type="spellEnd"/>
      <w:r w:rsidRPr="00972E71">
        <w:rPr>
          <w:rFonts w:eastAsia="Times New Roman" w:cs="Times New Roman"/>
        </w:rPr>
        <w:t xml:space="preserve">, 2021. – 455 с. – (Профессиональное образование). – ISBN 978-5-534-14369-0. – </w:t>
      </w:r>
      <w:proofErr w:type="gramStart"/>
      <w:r w:rsidRPr="00972E71">
        <w:rPr>
          <w:rFonts w:eastAsia="Times New Roman" w:cs="Times New Roman"/>
        </w:rPr>
        <w:t>Текст :</w:t>
      </w:r>
      <w:proofErr w:type="gramEnd"/>
      <w:r w:rsidRPr="00972E71">
        <w:rPr>
          <w:rFonts w:eastAsia="Times New Roman" w:cs="Times New Roman"/>
        </w:rPr>
        <w:t xml:space="preserve"> электронный // ЭБС </w:t>
      </w:r>
      <w:proofErr w:type="spellStart"/>
      <w:r w:rsidRPr="00972E71">
        <w:rPr>
          <w:rFonts w:eastAsia="Times New Roman" w:cs="Times New Roman"/>
        </w:rPr>
        <w:t>Юрайт</w:t>
      </w:r>
      <w:proofErr w:type="spellEnd"/>
      <w:r w:rsidRPr="00972E71">
        <w:rPr>
          <w:rFonts w:eastAsia="Times New Roman" w:cs="Times New Roman"/>
        </w:rPr>
        <w:t xml:space="preserve"> [сайт]. – URL: https://urait.ru/bcode/471865</w:t>
      </w:r>
    </w:p>
    <w:p w14:paraId="4C12D5BE" w14:textId="77777777" w:rsidR="007E59ED" w:rsidRPr="00972E71" w:rsidRDefault="007E59ED" w:rsidP="00661925">
      <w:pPr>
        <w:numPr>
          <w:ilvl w:val="0"/>
          <w:numId w:val="2"/>
        </w:numPr>
        <w:ind w:left="0" w:firstLine="709"/>
        <w:jc w:val="both"/>
        <w:rPr>
          <w:rFonts w:eastAsia="Times New Roman" w:cs="Times New Roman"/>
        </w:rPr>
      </w:pPr>
      <w:r w:rsidRPr="00972E71">
        <w:rPr>
          <w:rFonts w:eastAsia="Times New Roman" w:cs="Times New Roman"/>
        </w:rPr>
        <w:t xml:space="preserve">Морозов, Г. Б. Предпринимательская </w:t>
      </w:r>
      <w:proofErr w:type="gramStart"/>
      <w:r w:rsidRPr="00972E71">
        <w:rPr>
          <w:rFonts w:eastAsia="Times New Roman" w:cs="Times New Roman"/>
        </w:rPr>
        <w:t>деятельность :</w:t>
      </w:r>
      <w:proofErr w:type="gramEnd"/>
      <w:r w:rsidRPr="00972E71">
        <w:rPr>
          <w:rFonts w:eastAsia="Times New Roman" w:cs="Times New Roman"/>
        </w:rPr>
        <w:t xml:space="preserve"> учебник и практикум для среднего профессионального образования / Г. Б. Морозов. – 4-е изд., </w:t>
      </w:r>
      <w:proofErr w:type="spellStart"/>
      <w:r w:rsidRPr="00972E71">
        <w:rPr>
          <w:rFonts w:eastAsia="Times New Roman" w:cs="Times New Roman"/>
        </w:rPr>
        <w:t>перераб</w:t>
      </w:r>
      <w:proofErr w:type="spellEnd"/>
      <w:r w:rsidRPr="00972E71">
        <w:rPr>
          <w:rFonts w:eastAsia="Times New Roman" w:cs="Times New Roman"/>
        </w:rPr>
        <w:t xml:space="preserve">. и доп. – </w:t>
      </w:r>
      <w:proofErr w:type="gramStart"/>
      <w:r w:rsidRPr="00972E71">
        <w:rPr>
          <w:rFonts w:eastAsia="Times New Roman" w:cs="Times New Roman"/>
        </w:rPr>
        <w:t>Москва :</w:t>
      </w:r>
      <w:proofErr w:type="gramEnd"/>
      <w:r w:rsidRPr="00972E71">
        <w:rPr>
          <w:rFonts w:eastAsia="Times New Roman" w:cs="Times New Roman"/>
        </w:rPr>
        <w:t xml:space="preserve"> Издательство </w:t>
      </w:r>
      <w:proofErr w:type="spellStart"/>
      <w:r w:rsidRPr="00972E71">
        <w:rPr>
          <w:rFonts w:eastAsia="Times New Roman" w:cs="Times New Roman"/>
        </w:rPr>
        <w:t>Юрайт</w:t>
      </w:r>
      <w:proofErr w:type="spellEnd"/>
      <w:r w:rsidRPr="00972E71">
        <w:rPr>
          <w:rFonts w:eastAsia="Times New Roman" w:cs="Times New Roman"/>
        </w:rPr>
        <w:t xml:space="preserve">, 2021. – 457 с. – (Профессиональное образование). – ISBN 978-5-534-13977-8. – </w:t>
      </w:r>
      <w:proofErr w:type="gramStart"/>
      <w:r w:rsidRPr="00972E71">
        <w:rPr>
          <w:rFonts w:eastAsia="Times New Roman" w:cs="Times New Roman"/>
        </w:rPr>
        <w:t>Текст :</w:t>
      </w:r>
      <w:proofErr w:type="gramEnd"/>
      <w:r w:rsidRPr="00972E71">
        <w:rPr>
          <w:rFonts w:eastAsia="Times New Roman" w:cs="Times New Roman"/>
        </w:rPr>
        <w:t xml:space="preserve"> электронный // ЭБС </w:t>
      </w:r>
      <w:proofErr w:type="spellStart"/>
      <w:r w:rsidRPr="00972E71">
        <w:rPr>
          <w:rFonts w:eastAsia="Times New Roman" w:cs="Times New Roman"/>
        </w:rPr>
        <w:t>Юрайт</w:t>
      </w:r>
      <w:proofErr w:type="spellEnd"/>
      <w:r w:rsidRPr="00972E71">
        <w:rPr>
          <w:rFonts w:eastAsia="Times New Roman" w:cs="Times New Roman"/>
        </w:rPr>
        <w:t xml:space="preserve"> [сайт]. – URL: https://urait.ru/bcode/472980</w:t>
      </w:r>
    </w:p>
    <w:p w14:paraId="099EC660" w14:textId="77777777" w:rsidR="007E59ED" w:rsidRPr="00972E71" w:rsidRDefault="007E59ED" w:rsidP="00661925">
      <w:pPr>
        <w:numPr>
          <w:ilvl w:val="0"/>
          <w:numId w:val="2"/>
        </w:numPr>
        <w:ind w:left="0" w:firstLine="709"/>
        <w:jc w:val="both"/>
        <w:rPr>
          <w:rFonts w:eastAsia="Times New Roman" w:cs="Times New Roman"/>
        </w:rPr>
      </w:pPr>
      <w:r w:rsidRPr="00972E71">
        <w:rPr>
          <w:rFonts w:eastAsia="Times New Roman" w:cs="Times New Roman"/>
        </w:rPr>
        <w:lastRenderedPageBreak/>
        <w:t xml:space="preserve">Организация </w:t>
      </w:r>
      <w:proofErr w:type="gramStart"/>
      <w:r w:rsidRPr="00972E71">
        <w:rPr>
          <w:rFonts w:eastAsia="Times New Roman" w:cs="Times New Roman"/>
        </w:rPr>
        <w:t>производства :</w:t>
      </w:r>
      <w:proofErr w:type="gramEnd"/>
      <w:r w:rsidRPr="00972E71">
        <w:rPr>
          <w:rFonts w:eastAsia="Times New Roman" w:cs="Times New Roman"/>
        </w:rPr>
        <w:t xml:space="preserve"> учебник и практикум для среднего профессионального образования / Л. С. Леонтьева [и др.] ; под редакцией Л. С. Леонтьевой, В. И. Кузнецова. – </w:t>
      </w:r>
      <w:proofErr w:type="gramStart"/>
      <w:r w:rsidRPr="00972E71">
        <w:rPr>
          <w:rFonts w:eastAsia="Times New Roman" w:cs="Times New Roman"/>
        </w:rPr>
        <w:t>Москва :</w:t>
      </w:r>
      <w:proofErr w:type="gramEnd"/>
      <w:r w:rsidRPr="00972E71">
        <w:rPr>
          <w:rFonts w:eastAsia="Times New Roman" w:cs="Times New Roman"/>
        </w:rPr>
        <w:t xml:space="preserve"> Издательство </w:t>
      </w:r>
      <w:proofErr w:type="spellStart"/>
      <w:r w:rsidRPr="00972E71">
        <w:rPr>
          <w:rFonts w:eastAsia="Times New Roman" w:cs="Times New Roman"/>
        </w:rPr>
        <w:t>Юрайт</w:t>
      </w:r>
      <w:proofErr w:type="spellEnd"/>
      <w:r w:rsidRPr="00972E71">
        <w:rPr>
          <w:rFonts w:eastAsia="Times New Roman" w:cs="Times New Roman"/>
        </w:rPr>
        <w:t>, 2021. – 305 с. – (Профессиональное образование). – ISBN 978-5-534-00820-3</w:t>
      </w:r>
    </w:p>
    <w:p w14:paraId="2B2CF704" w14:textId="77777777" w:rsidR="007E59ED" w:rsidRPr="00972E71" w:rsidRDefault="007E59ED" w:rsidP="00661925">
      <w:pPr>
        <w:numPr>
          <w:ilvl w:val="0"/>
          <w:numId w:val="2"/>
        </w:numPr>
        <w:ind w:left="0" w:firstLine="709"/>
        <w:jc w:val="both"/>
        <w:rPr>
          <w:rFonts w:eastAsia="Calibri" w:cs="Times New Roman"/>
          <w:iCs/>
          <w:shd w:val="clear" w:color="auto" w:fill="FFFFFF"/>
          <w:lang w:eastAsia="en-US"/>
        </w:rPr>
      </w:pPr>
      <w:proofErr w:type="spellStart"/>
      <w:r w:rsidRPr="00972E71">
        <w:rPr>
          <w:rFonts w:eastAsia="Times New Roman" w:cs="Times New Roman"/>
        </w:rPr>
        <w:t>Чеберко</w:t>
      </w:r>
      <w:proofErr w:type="spellEnd"/>
      <w:r w:rsidRPr="00972E71">
        <w:rPr>
          <w:rFonts w:eastAsia="Times New Roman" w:cs="Times New Roman"/>
        </w:rPr>
        <w:t xml:space="preserve">, Е. Ф. Основы предпринимательской деятельности. История </w:t>
      </w:r>
      <w:proofErr w:type="gramStart"/>
      <w:r w:rsidRPr="00972E71">
        <w:rPr>
          <w:rFonts w:eastAsia="Times New Roman" w:cs="Times New Roman"/>
        </w:rPr>
        <w:t>предпринимательства :</w:t>
      </w:r>
      <w:proofErr w:type="gramEnd"/>
      <w:r w:rsidRPr="00972E71">
        <w:rPr>
          <w:rFonts w:eastAsia="Times New Roman" w:cs="Times New Roman"/>
        </w:rPr>
        <w:t xml:space="preserve"> учебник и практикум для среднего профессионального образования / Е. Ф. </w:t>
      </w:r>
      <w:proofErr w:type="spellStart"/>
      <w:r w:rsidRPr="00972E71">
        <w:rPr>
          <w:rFonts w:eastAsia="Times New Roman" w:cs="Times New Roman"/>
        </w:rPr>
        <w:t>Чеберко</w:t>
      </w:r>
      <w:proofErr w:type="spellEnd"/>
      <w:r w:rsidRPr="00972E71">
        <w:rPr>
          <w:rFonts w:eastAsia="Times New Roman" w:cs="Times New Roman"/>
        </w:rPr>
        <w:t xml:space="preserve">. – </w:t>
      </w:r>
      <w:proofErr w:type="gramStart"/>
      <w:r w:rsidRPr="00972E71">
        <w:rPr>
          <w:rFonts w:eastAsia="Times New Roman" w:cs="Times New Roman"/>
        </w:rPr>
        <w:t>Москва :</w:t>
      </w:r>
      <w:proofErr w:type="gramEnd"/>
      <w:r w:rsidRPr="00972E71">
        <w:rPr>
          <w:rFonts w:eastAsia="Times New Roman" w:cs="Times New Roman"/>
        </w:rPr>
        <w:t xml:space="preserve"> Издательство </w:t>
      </w:r>
      <w:proofErr w:type="spellStart"/>
      <w:r w:rsidRPr="00972E71">
        <w:rPr>
          <w:rFonts w:eastAsia="Times New Roman" w:cs="Times New Roman"/>
        </w:rPr>
        <w:t>Юрайт</w:t>
      </w:r>
      <w:proofErr w:type="spellEnd"/>
      <w:r w:rsidRPr="00972E71">
        <w:rPr>
          <w:rFonts w:eastAsia="Times New Roman" w:cs="Times New Roman"/>
        </w:rPr>
        <w:t>, 2021. – 420 с. – (Профессиональное образование). – ISBN 978-5-534-10275-8.</w:t>
      </w:r>
    </w:p>
    <w:p w14:paraId="770D1962" w14:textId="77777777" w:rsidR="007E59ED" w:rsidRPr="00972E71" w:rsidRDefault="007E59ED" w:rsidP="00661925">
      <w:pPr>
        <w:widowControl w:val="0"/>
        <w:numPr>
          <w:ilvl w:val="0"/>
          <w:numId w:val="2"/>
        </w:numPr>
        <w:suppressAutoHyphens/>
        <w:ind w:left="0" w:firstLine="709"/>
        <w:jc w:val="both"/>
        <w:rPr>
          <w:rFonts w:eastAsia="Times New Roman" w:cs="Times New Roman"/>
          <w:color w:val="000000"/>
        </w:rPr>
      </w:pPr>
      <w:proofErr w:type="spellStart"/>
      <w:r w:rsidRPr="00972E71">
        <w:rPr>
          <w:rFonts w:eastAsia="Times New Roman" w:cs="Times New Roman"/>
        </w:rPr>
        <w:t>Чеберко</w:t>
      </w:r>
      <w:proofErr w:type="spellEnd"/>
      <w:r w:rsidRPr="00972E71">
        <w:rPr>
          <w:rFonts w:eastAsia="Times New Roman" w:cs="Times New Roman"/>
        </w:rPr>
        <w:t xml:space="preserve">, Е. Ф. Предпринимательская </w:t>
      </w:r>
      <w:proofErr w:type="gramStart"/>
      <w:r w:rsidRPr="00972E71">
        <w:rPr>
          <w:rFonts w:eastAsia="Times New Roman" w:cs="Times New Roman"/>
        </w:rPr>
        <w:t>деятельность :</w:t>
      </w:r>
      <w:proofErr w:type="gramEnd"/>
      <w:r w:rsidRPr="00972E71">
        <w:rPr>
          <w:rFonts w:eastAsia="Times New Roman" w:cs="Times New Roman"/>
        </w:rPr>
        <w:t xml:space="preserve"> учебник и практикум для среднего профессионального образования / Е. Ф. </w:t>
      </w:r>
      <w:proofErr w:type="spellStart"/>
      <w:r w:rsidRPr="00972E71">
        <w:rPr>
          <w:rFonts w:eastAsia="Times New Roman" w:cs="Times New Roman"/>
        </w:rPr>
        <w:t>Чеберко</w:t>
      </w:r>
      <w:proofErr w:type="spellEnd"/>
      <w:r w:rsidRPr="00972E71">
        <w:rPr>
          <w:rFonts w:eastAsia="Times New Roman" w:cs="Times New Roman"/>
        </w:rPr>
        <w:t xml:space="preserve">. – </w:t>
      </w:r>
      <w:proofErr w:type="gramStart"/>
      <w:r w:rsidRPr="00972E71">
        <w:rPr>
          <w:rFonts w:eastAsia="Times New Roman" w:cs="Times New Roman"/>
        </w:rPr>
        <w:t>Москва :</w:t>
      </w:r>
      <w:proofErr w:type="gramEnd"/>
      <w:r w:rsidRPr="00972E71">
        <w:rPr>
          <w:rFonts w:eastAsia="Times New Roman" w:cs="Times New Roman"/>
        </w:rPr>
        <w:t xml:space="preserve"> Издательство </w:t>
      </w:r>
      <w:proofErr w:type="spellStart"/>
      <w:r w:rsidRPr="00972E71">
        <w:rPr>
          <w:rFonts w:eastAsia="Times New Roman" w:cs="Times New Roman"/>
        </w:rPr>
        <w:t>Юрайт</w:t>
      </w:r>
      <w:proofErr w:type="spellEnd"/>
      <w:r w:rsidRPr="00972E71">
        <w:rPr>
          <w:rFonts w:eastAsia="Times New Roman" w:cs="Times New Roman"/>
        </w:rPr>
        <w:t xml:space="preserve">, 2021. – 219 с. – (Профессиональное образование). – ISBN 978-5-534-05041-7. – </w:t>
      </w:r>
      <w:proofErr w:type="gramStart"/>
      <w:r w:rsidRPr="00972E71">
        <w:rPr>
          <w:rFonts w:eastAsia="Times New Roman" w:cs="Times New Roman"/>
        </w:rPr>
        <w:t>Текст :</w:t>
      </w:r>
      <w:proofErr w:type="gramEnd"/>
      <w:r w:rsidRPr="00972E71">
        <w:rPr>
          <w:rFonts w:eastAsia="Times New Roman" w:cs="Times New Roman"/>
        </w:rPr>
        <w:t xml:space="preserve"> электронный // ЭБС </w:t>
      </w:r>
      <w:proofErr w:type="spellStart"/>
      <w:r w:rsidRPr="00972E71">
        <w:rPr>
          <w:rFonts w:eastAsia="Times New Roman" w:cs="Times New Roman"/>
        </w:rPr>
        <w:t>Юрайт</w:t>
      </w:r>
      <w:proofErr w:type="spellEnd"/>
      <w:r w:rsidRPr="00972E71">
        <w:rPr>
          <w:rFonts w:eastAsia="Times New Roman" w:cs="Times New Roman"/>
        </w:rPr>
        <w:t xml:space="preserve"> [сайт]. – URL: </w:t>
      </w:r>
      <w:hyperlink r:id="rId10" w:history="1">
        <w:r w:rsidRPr="00972E71">
          <w:rPr>
            <w:rFonts w:eastAsia="Times New Roman" w:cs="Times New Roman"/>
            <w:color w:val="000000"/>
          </w:rPr>
          <w:t>https://urait.ru/bcode/473403</w:t>
        </w:r>
      </w:hyperlink>
    </w:p>
    <w:p w14:paraId="4C93C900" w14:textId="77777777" w:rsidR="007E59ED" w:rsidRPr="00972E71" w:rsidRDefault="007E59ED" w:rsidP="00661925">
      <w:pPr>
        <w:numPr>
          <w:ilvl w:val="0"/>
          <w:numId w:val="2"/>
        </w:numPr>
        <w:ind w:left="0" w:firstLine="709"/>
        <w:jc w:val="both"/>
        <w:rPr>
          <w:rFonts w:eastAsia="Calibri" w:cs="Times New Roman"/>
          <w:iCs/>
          <w:shd w:val="clear" w:color="auto" w:fill="FFFFFF"/>
          <w:lang w:eastAsia="en-US"/>
        </w:rPr>
      </w:pPr>
      <w:proofErr w:type="spellStart"/>
      <w:r w:rsidRPr="00972E71">
        <w:rPr>
          <w:rFonts w:eastAsia="Calibri" w:cs="Times New Roman"/>
          <w:iCs/>
          <w:shd w:val="clear" w:color="auto" w:fill="FFFFFF"/>
          <w:lang w:eastAsia="en-US"/>
        </w:rPr>
        <w:t>Череданова</w:t>
      </w:r>
      <w:proofErr w:type="spellEnd"/>
      <w:r w:rsidRPr="00972E71">
        <w:rPr>
          <w:rFonts w:eastAsia="Calibri" w:cs="Times New Roman"/>
          <w:iCs/>
          <w:shd w:val="clear" w:color="auto" w:fill="FFFFFF"/>
          <w:lang w:eastAsia="en-US"/>
        </w:rPr>
        <w:t xml:space="preserve">, Л.Н. Основы экономики и предпринимательства: учебник для СПО / Л.Н. </w:t>
      </w:r>
      <w:proofErr w:type="spellStart"/>
      <w:r w:rsidRPr="00972E71">
        <w:rPr>
          <w:rFonts w:eastAsia="Calibri" w:cs="Times New Roman"/>
          <w:iCs/>
          <w:shd w:val="clear" w:color="auto" w:fill="FFFFFF"/>
          <w:lang w:eastAsia="en-US"/>
        </w:rPr>
        <w:t>Череданова</w:t>
      </w:r>
      <w:proofErr w:type="spellEnd"/>
      <w:r w:rsidRPr="00972E71">
        <w:rPr>
          <w:rFonts w:eastAsia="Calibri" w:cs="Times New Roman"/>
          <w:iCs/>
          <w:shd w:val="clear" w:color="auto" w:fill="FFFFFF"/>
          <w:lang w:eastAsia="en-US"/>
        </w:rPr>
        <w:t xml:space="preserve">. – Москва: Академия, 2021. – 224 с. – ISBN 978-5-4468-9923-4 – </w:t>
      </w:r>
      <w:proofErr w:type="gramStart"/>
      <w:r w:rsidRPr="00972E71">
        <w:rPr>
          <w:rFonts w:eastAsia="Calibri" w:cs="Times New Roman"/>
          <w:iCs/>
          <w:shd w:val="clear" w:color="auto" w:fill="FFFFFF"/>
          <w:lang w:eastAsia="en-US"/>
        </w:rPr>
        <w:t>Текст :</w:t>
      </w:r>
      <w:proofErr w:type="gramEnd"/>
      <w:r w:rsidRPr="00972E71">
        <w:rPr>
          <w:rFonts w:eastAsia="Calibri" w:cs="Times New Roman"/>
          <w:iCs/>
          <w:shd w:val="clear" w:color="auto" w:fill="FFFFFF"/>
          <w:lang w:eastAsia="en-US"/>
        </w:rPr>
        <w:t xml:space="preserve"> электронный – URL: </w:t>
      </w:r>
      <w:hyperlink r:id="rId11" w:history="1">
        <w:r w:rsidRPr="00972E71">
          <w:rPr>
            <w:rStyle w:val="ab"/>
            <w:rFonts w:eastAsia="Calibri"/>
            <w:iCs/>
            <w:shd w:val="clear" w:color="auto" w:fill="FFFFFF"/>
            <w:lang w:eastAsia="en-US"/>
          </w:rPr>
          <w:t>https://academia-moscow.ru/catalogue/4899/550385/</w:t>
        </w:r>
      </w:hyperlink>
    </w:p>
    <w:p w14:paraId="5C92DD57" w14:textId="77777777" w:rsidR="007E59ED" w:rsidRPr="00972E71" w:rsidRDefault="007E59ED" w:rsidP="00661925">
      <w:pPr>
        <w:ind w:firstLine="709"/>
        <w:jc w:val="both"/>
        <w:rPr>
          <w:rFonts w:eastAsia="Times New Roman" w:cs="Times New Roman"/>
          <w:b/>
        </w:rPr>
      </w:pPr>
    </w:p>
    <w:p w14:paraId="0942325E" w14:textId="77777777" w:rsidR="007E59ED" w:rsidRPr="00972E71" w:rsidRDefault="007E59ED" w:rsidP="00661925">
      <w:pPr>
        <w:ind w:firstLine="709"/>
        <w:jc w:val="both"/>
        <w:rPr>
          <w:rFonts w:eastAsia="Times New Roman" w:cs="Times New Roman"/>
          <w:b/>
        </w:rPr>
      </w:pPr>
      <w:r w:rsidRPr="00972E71">
        <w:rPr>
          <w:rFonts w:eastAsia="Times New Roman" w:cs="Times New Roman"/>
          <w:b/>
        </w:rPr>
        <w:t>3.2.2. Дополнительные источники</w:t>
      </w:r>
    </w:p>
    <w:p w14:paraId="4B92F8DE" w14:textId="77777777" w:rsidR="007E59ED" w:rsidRPr="00972E71" w:rsidRDefault="007E59ED" w:rsidP="00661925">
      <w:pPr>
        <w:pStyle w:val="a6"/>
        <w:numPr>
          <w:ilvl w:val="0"/>
          <w:numId w:val="4"/>
        </w:numPr>
        <w:spacing w:before="0" w:after="0"/>
        <w:ind w:left="0" w:firstLine="709"/>
        <w:jc w:val="both"/>
        <w:rPr>
          <w:rFonts w:eastAsia="Calibri"/>
          <w:shd w:val="clear" w:color="auto" w:fill="FFFFFF"/>
          <w:lang w:eastAsia="en-US"/>
        </w:rPr>
      </w:pPr>
      <w:proofErr w:type="spellStart"/>
      <w:r w:rsidRPr="00972E71">
        <w:rPr>
          <w:rFonts w:eastAsia="Calibri"/>
          <w:shd w:val="clear" w:color="auto" w:fill="FFFFFF"/>
          <w:lang w:eastAsia="en-US"/>
        </w:rPr>
        <w:t>Лапуста</w:t>
      </w:r>
      <w:proofErr w:type="spellEnd"/>
      <w:r w:rsidRPr="00972E71">
        <w:rPr>
          <w:rFonts w:eastAsia="Calibri"/>
          <w:shd w:val="clear" w:color="auto" w:fill="FFFFFF"/>
          <w:lang w:eastAsia="en-US"/>
        </w:rPr>
        <w:t xml:space="preserve">, М. Г. </w:t>
      </w:r>
      <w:proofErr w:type="gramStart"/>
      <w:r w:rsidRPr="00972E71">
        <w:rPr>
          <w:rFonts w:eastAsia="Calibri"/>
          <w:shd w:val="clear" w:color="auto" w:fill="FFFFFF"/>
          <w:lang w:eastAsia="en-US"/>
        </w:rPr>
        <w:t>Предпринимательство :</w:t>
      </w:r>
      <w:proofErr w:type="gramEnd"/>
      <w:r w:rsidRPr="00972E71">
        <w:rPr>
          <w:rFonts w:eastAsia="Calibri"/>
          <w:shd w:val="clear" w:color="auto" w:fill="FFFFFF"/>
          <w:lang w:eastAsia="en-US"/>
        </w:rPr>
        <w:t xml:space="preserve"> учебник / М. Г. </w:t>
      </w:r>
      <w:proofErr w:type="spellStart"/>
      <w:r w:rsidRPr="00972E71">
        <w:rPr>
          <w:rFonts w:eastAsia="Calibri"/>
          <w:shd w:val="clear" w:color="auto" w:fill="FFFFFF"/>
          <w:lang w:eastAsia="en-US"/>
        </w:rPr>
        <w:t>Лапуста</w:t>
      </w:r>
      <w:proofErr w:type="spellEnd"/>
      <w:r w:rsidRPr="00972E71">
        <w:rPr>
          <w:rFonts w:eastAsia="Calibri"/>
          <w:shd w:val="clear" w:color="auto" w:fill="FFFFFF"/>
          <w:lang w:eastAsia="en-US"/>
        </w:rPr>
        <w:t xml:space="preserve">. — Изд. </w:t>
      </w:r>
      <w:proofErr w:type="spellStart"/>
      <w:r w:rsidRPr="00972E71">
        <w:rPr>
          <w:rFonts w:eastAsia="Calibri"/>
          <w:shd w:val="clear" w:color="auto" w:fill="FFFFFF"/>
          <w:lang w:eastAsia="en-US"/>
        </w:rPr>
        <w:t>испр</w:t>
      </w:r>
      <w:proofErr w:type="spellEnd"/>
      <w:r w:rsidRPr="00972E71">
        <w:rPr>
          <w:rFonts w:eastAsia="Calibri"/>
          <w:shd w:val="clear" w:color="auto" w:fill="FFFFFF"/>
          <w:lang w:eastAsia="en-US"/>
        </w:rPr>
        <w:t xml:space="preserve">. — </w:t>
      </w:r>
      <w:proofErr w:type="gramStart"/>
      <w:r w:rsidRPr="00972E71">
        <w:rPr>
          <w:rFonts w:eastAsia="Calibri"/>
          <w:shd w:val="clear" w:color="auto" w:fill="FFFFFF"/>
          <w:lang w:eastAsia="en-US"/>
        </w:rPr>
        <w:t>Москва :</w:t>
      </w:r>
      <w:proofErr w:type="gramEnd"/>
      <w:r w:rsidRPr="00972E71">
        <w:rPr>
          <w:rFonts w:eastAsia="Calibri"/>
          <w:shd w:val="clear" w:color="auto" w:fill="FFFFFF"/>
          <w:lang w:eastAsia="en-US"/>
        </w:rPr>
        <w:t xml:space="preserve"> ИНФРА-М, 2020. — 384 с. — (Высшее образование: Бакалавриат). - ISBN 978-5-16-006602-8. - </w:t>
      </w:r>
      <w:proofErr w:type="gramStart"/>
      <w:r w:rsidRPr="00972E71">
        <w:rPr>
          <w:rFonts w:eastAsia="Calibri"/>
          <w:shd w:val="clear" w:color="auto" w:fill="FFFFFF"/>
          <w:lang w:eastAsia="en-US"/>
        </w:rPr>
        <w:t>Текст :</w:t>
      </w:r>
      <w:proofErr w:type="gramEnd"/>
      <w:r w:rsidRPr="00972E71">
        <w:rPr>
          <w:rFonts w:eastAsia="Calibri"/>
          <w:shd w:val="clear" w:color="auto" w:fill="FFFFFF"/>
          <w:lang w:eastAsia="en-US"/>
        </w:rPr>
        <w:t xml:space="preserve"> электронный. - URL: https://znanium.com/catalog/product/1063380 (дата обращения: 08.01.2022). – Режим доступа: по подписке.</w:t>
      </w:r>
    </w:p>
    <w:p w14:paraId="606249BE" w14:textId="77777777" w:rsidR="007E59ED" w:rsidRPr="00972E71" w:rsidRDefault="007E59ED" w:rsidP="00661925">
      <w:pPr>
        <w:pStyle w:val="a6"/>
        <w:numPr>
          <w:ilvl w:val="0"/>
          <w:numId w:val="4"/>
        </w:numPr>
        <w:spacing w:before="0" w:after="0"/>
        <w:ind w:left="0" w:firstLine="709"/>
        <w:jc w:val="both"/>
      </w:pPr>
      <w:r w:rsidRPr="00972E71">
        <w:t>Конституция Российской Федерации.</w:t>
      </w:r>
    </w:p>
    <w:p w14:paraId="35B3E9D9" w14:textId="77777777" w:rsidR="007E59ED" w:rsidRPr="00972E71" w:rsidRDefault="007E59ED" w:rsidP="00661925">
      <w:pPr>
        <w:pStyle w:val="a6"/>
        <w:numPr>
          <w:ilvl w:val="0"/>
          <w:numId w:val="4"/>
        </w:numPr>
        <w:spacing w:before="0" w:after="0"/>
        <w:ind w:left="0" w:firstLine="709"/>
        <w:jc w:val="both"/>
      </w:pPr>
      <w:r w:rsidRPr="00972E71">
        <w:t xml:space="preserve">Федеральные кодексы РФ (Гражданский, </w:t>
      </w:r>
      <w:r w:rsidRPr="00972E71">
        <w:rPr>
          <w:shd w:val="clear" w:color="auto" w:fill="FFFFFF"/>
        </w:rPr>
        <w:t>Налоговый кодекс РФ и Кодекс РФ об административных нарушениях).</w:t>
      </w:r>
    </w:p>
    <w:p w14:paraId="521EEBEB" w14:textId="77777777" w:rsidR="007E59ED" w:rsidRPr="00972E71" w:rsidRDefault="007E59ED" w:rsidP="00661925">
      <w:pPr>
        <w:pStyle w:val="a6"/>
        <w:numPr>
          <w:ilvl w:val="0"/>
          <w:numId w:val="4"/>
        </w:numPr>
        <w:spacing w:before="0" w:after="0"/>
        <w:ind w:left="0" w:firstLine="709"/>
        <w:jc w:val="both"/>
      </w:pPr>
      <w:r w:rsidRPr="00972E71">
        <w:t>Федеральный закон от 08.08.2001 № 129-ФЗ «О государственной регистрации юридических лиц и индивидуальных предпринимателей»;</w:t>
      </w:r>
    </w:p>
    <w:p w14:paraId="074D7828" w14:textId="77777777" w:rsidR="007E59ED" w:rsidRPr="00972E71" w:rsidRDefault="007E59ED" w:rsidP="00661925">
      <w:pPr>
        <w:pStyle w:val="a6"/>
        <w:numPr>
          <w:ilvl w:val="0"/>
          <w:numId w:val="4"/>
        </w:numPr>
        <w:spacing w:before="0" w:after="0"/>
        <w:ind w:left="0" w:firstLine="709"/>
        <w:jc w:val="both"/>
      </w:pPr>
      <w:r w:rsidRPr="00972E71">
        <w:t>Федеральный закон от 08.08.2001 № 128-ФЗ «О лицензировании отдельных видов деятельности»;</w:t>
      </w:r>
    </w:p>
    <w:p w14:paraId="42074B95" w14:textId="77777777" w:rsidR="007E59ED" w:rsidRPr="00972E71" w:rsidRDefault="007E59ED" w:rsidP="00661925">
      <w:pPr>
        <w:pStyle w:val="a6"/>
        <w:numPr>
          <w:ilvl w:val="0"/>
          <w:numId w:val="4"/>
        </w:numPr>
        <w:spacing w:before="0" w:after="0"/>
        <w:ind w:left="0" w:firstLine="709"/>
        <w:jc w:val="both"/>
      </w:pPr>
      <w:r w:rsidRPr="00972E71">
        <w:t>Федеральный закон от 27.12.2002 № 184-ФЗ «О техническом регулировании»;</w:t>
      </w:r>
    </w:p>
    <w:p w14:paraId="2CEB5DAF" w14:textId="77777777" w:rsidR="007E59ED" w:rsidRPr="00972E71" w:rsidRDefault="007E59ED" w:rsidP="00661925">
      <w:pPr>
        <w:pStyle w:val="a6"/>
        <w:numPr>
          <w:ilvl w:val="0"/>
          <w:numId w:val="4"/>
        </w:numPr>
        <w:spacing w:before="0" w:after="0"/>
        <w:ind w:left="0" w:firstLine="709"/>
        <w:jc w:val="both"/>
      </w:pPr>
      <w:r w:rsidRPr="00972E71">
        <w:t>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5C75D226" w14:textId="77777777" w:rsidR="007E59ED" w:rsidRPr="00972E71" w:rsidRDefault="007E59ED" w:rsidP="00661925">
      <w:pPr>
        <w:pStyle w:val="a6"/>
        <w:numPr>
          <w:ilvl w:val="0"/>
          <w:numId w:val="4"/>
        </w:numPr>
        <w:spacing w:before="0" w:after="0"/>
        <w:ind w:left="0" w:firstLine="709"/>
        <w:jc w:val="both"/>
      </w:pPr>
      <w:r w:rsidRPr="00972E71">
        <w:t>Закон РФ от 26.07.2006 № 135-ФЗ «О защите конкуренции».</w:t>
      </w:r>
    </w:p>
    <w:p w14:paraId="2F0BD1E6" w14:textId="77777777" w:rsidR="007E59ED" w:rsidRPr="00972E71" w:rsidRDefault="007E59ED" w:rsidP="00661925">
      <w:pPr>
        <w:pStyle w:val="a6"/>
        <w:numPr>
          <w:ilvl w:val="0"/>
          <w:numId w:val="4"/>
        </w:numPr>
        <w:spacing w:before="0" w:after="0"/>
        <w:ind w:left="0" w:firstLine="709"/>
        <w:jc w:val="both"/>
      </w:pPr>
      <w:r w:rsidRPr="00972E71">
        <w:t>Федеральный закон от 28.12.2009 № 381-ФЗ «Об основах государственного регулирования торговой деятельности в Российской Федерации».</w:t>
      </w:r>
    </w:p>
    <w:p w14:paraId="73803314" w14:textId="77777777" w:rsidR="007E59ED" w:rsidRPr="00972E71" w:rsidRDefault="007E59ED" w:rsidP="00661925">
      <w:pPr>
        <w:pStyle w:val="a6"/>
        <w:numPr>
          <w:ilvl w:val="0"/>
          <w:numId w:val="4"/>
        </w:numPr>
        <w:spacing w:before="0" w:after="0"/>
        <w:ind w:left="0" w:firstLine="709"/>
        <w:jc w:val="both"/>
      </w:pPr>
      <w:r w:rsidRPr="00972E71">
        <w:t>Федеральный закон от 22.04.1996 № 39-ФЗ «О рынке ценных бумаг».</w:t>
      </w:r>
    </w:p>
    <w:p w14:paraId="18346DE5" w14:textId="77777777" w:rsidR="007E59ED" w:rsidRPr="00972E71" w:rsidRDefault="007E59ED" w:rsidP="00661925">
      <w:pPr>
        <w:pStyle w:val="a6"/>
        <w:numPr>
          <w:ilvl w:val="0"/>
          <w:numId w:val="4"/>
        </w:numPr>
        <w:spacing w:before="0" w:after="0"/>
        <w:ind w:left="0" w:firstLine="709"/>
        <w:jc w:val="both"/>
      </w:pPr>
      <w:r w:rsidRPr="00972E71">
        <w:t>Закон РФ от 20.02.1992 № 2383-1 «О товарных биржах и биржевой торговле».</w:t>
      </w:r>
    </w:p>
    <w:p w14:paraId="2E68A5C3" w14:textId="77777777" w:rsidR="007E59ED" w:rsidRPr="00972E71" w:rsidRDefault="007E59ED" w:rsidP="00661925">
      <w:pPr>
        <w:pStyle w:val="a6"/>
        <w:numPr>
          <w:ilvl w:val="0"/>
          <w:numId w:val="4"/>
        </w:numPr>
        <w:spacing w:before="0" w:after="0"/>
        <w:ind w:left="0" w:firstLine="709"/>
        <w:jc w:val="both"/>
      </w:pPr>
      <w:r w:rsidRPr="00972E71">
        <w:t>Федеральный закон от 26 декабря 1995 г. № 208-ФЗ «Об акционерных обществах».</w:t>
      </w:r>
    </w:p>
    <w:p w14:paraId="7FABECD2" w14:textId="77777777" w:rsidR="007E59ED" w:rsidRPr="00972E71" w:rsidRDefault="007E59ED" w:rsidP="00661925">
      <w:pPr>
        <w:pStyle w:val="a6"/>
        <w:numPr>
          <w:ilvl w:val="0"/>
          <w:numId w:val="4"/>
        </w:numPr>
        <w:spacing w:before="0" w:after="0"/>
        <w:ind w:left="0" w:firstLine="709"/>
        <w:jc w:val="both"/>
      </w:pPr>
      <w:r w:rsidRPr="00972E71">
        <w:t>Федеральный закон от 08.02.1998 № 14-ФЗ «Об обществах с ограниченной ответственностью».</w:t>
      </w:r>
    </w:p>
    <w:p w14:paraId="01A94355" w14:textId="77777777" w:rsidR="007E59ED" w:rsidRPr="00972E71" w:rsidRDefault="007E59ED" w:rsidP="00661925">
      <w:pPr>
        <w:pStyle w:val="a6"/>
        <w:numPr>
          <w:ilvl w:val="0"/>
          <w:numId w:val="4"/>
        </w:numPr>
        <w:spacing w:before="0" w:after="0"/>
        <w:ind w:left="0" w:firstLine="709"/>
        <w:jc w:val="both"/>
      </w:pPr>
      <w:r w:rsidRPr="00972E71">
        <w:t>Федеральный закон от 8.05.1996 № 41-ФЗ «О производственных кооперативах».</w:t>
      </w:r>
    </w:p>
    <w:p w14:paraId="5588BDEA" w14:textId="77777777" w:rsidR="007E59ED" w:rsidRPr="00972E71" w:rsidRDefault="007E59ED" w:rsidP="00661925">
      <w:pPr>
        <w:pStyle w:val="a6"/>
        <w:numPr>
          <w:ilvl w:val="0"/>
          <w:numId w:val="4"/>
        </w:numPr>
        <w:spacing w:before="0" w:after="0"/>
        <w:ind w:left="0" w:firstLine="709"/>
        <w:jc w:val="both"/>
      </w:pPr>
      <w:r w:rsidRPr="00972E71">
        <w:t>Федеральный закон от 14.11.2002 № 161-ФЗ «О государственных и муниципальных унитарных предприятиях».</w:t>
      </w:r>
    </w:p>
    <w:p w14:paraId="79EA9006" w14:textId="77777777" w:rsidR="007E59ED" w:rsidRPr="00972E71" w:rsidRDefault="007E59ED" w:rsidP="00661925">
      <w:pPr>
        <w:pStyle w:val="a6"/>
        <w:numPr>
          <w:ilvl w:val="0"/>
          <w:numId w:val="4"/>
        </w:numPr>
        <w:spacing w:before="0" w:after="0"/>
        <w:ind w:left="0" w:firstLine="709"/>
        <w:jc w:val="both"/>
      </w:pPr>
      <w:r w:rsidRPr="00972E71">
        <w:t>Федеральный закон от 29.10.1998 № 164-ФЗ «О финансовой аренде (лизинге)».</w:t>
      </w:r>
    </w:p>
    <w:p w14:paraId="36A42F90" w14:textId="77777777" w:rsidR="007E59ED" w:rsidRPr="00972E71" w:rsidRDefault="007E59ED" w:rsidP="00661925">
      <w:pPr>
        <w:pStyle w:val="a6"/>
        <w:numPr>
          <w:ilvl w:val="0"/>
          <w:numId w:val="4"/>
        </w:numPr>
        <w:spacing w:before="0" w:after="0"/>
        <w:ind w:left="0" w:firstLine="709"/>
        <w:jc w:val="both"/>
      </w:pPr>
      <w:r w:rsidRPr="00972E71">
        <w:t>Федеральный закон от 30.12.2008 № 307-ФЗ «Об аудиторской деятельности».</w:t>
      </w:r>
    </w:p>
    <w:p w14:paraId="53C18B0B" w14:textId="77777777" w:rsidR="007E59ED" w:rsidRPr="00972E71" w:rsidRDefault="007E59ED" w:rsidP="00661925">
      <w:pPr>
        <w:pStyle w:val="a6"/>
        <w:numPr>
          <w:ilvl w:val="0"/>
          <w:numId w:val="4"/>
        </w:numPr>
        <w:spacing w:before="0" w:after="0"/>
        <w:ind w:left="0" w:firstLine="709"/>
        <w:jc w:val="both"/>
      </w:pPr>
      <w:r w:rsidRPr="00972E71">
        <w:t>Федеральный закон от 29.11.2001 г. № 156-ФЗ «Об инвестиционных фондах».</w:t>
      </w:r>
    </w:p>
    <w:p w14:paraId="42FFF5C5" w14:textId="77777777" w:rsidR="007E59ED" w:rsidRPr="00972E71" w:rsidRDefault="007E59ED" w:rsidP="00661925">
      <w:pPr>
        <w:pStyle w:val="a6"/>
        <w:numPr>
          <w:ilvl w:val="0"/>
          <w:numId w:val="4"/>
        </w:numPr>
        <w:spacing w:before="0" w:after="0"/>
        <w:ind w:left="0" w:firstLine="709"/>
        <w:jc w:val="both"/>
      </w:pPr>
      <w:r w:rsidRPr="00972E71">
        <w:t>Федеральный закон от 13 марта 2006 г. № 38-ФЗ «О рекламе».</w:t>
      </w:r>
    </w:p>
    <w:p w14:paraId="7084590F" w14:textId="77777777" w:rsidR="007E59ED" w:rsidRPr="00972E71" w:rsidRDefault="007E59ED" w:rsidP="00661925">
      <w:pPr>
        <w:pStyle w:val="a6"/>
        <w:numPr>
          <w:ilvl w:val="0"/>
          <w:numId w:val="4"/>
        </w:numPr>
        <w:spacing w:before="0" w:after="0"/>
        <w:ind w:left="0" w:firstLine="709"/>
        <w:jc w:val="both"/>
      </w:pPr>
      <w:r w:rsidRPr="00972E71">
        <w:t>Федеральный закон от 24.07.2007 № 209-ФЗ «О развитии малого и среднего предпринимательства в Российской Федерации».</w:t>
      </w:r>
    </w:p>
    <w:p w14:paraId="20599421" w14:textId="77777777" w:rsidR="007E59ED" w:rsidRPr="00972E71" w:rsidRDefault="007E59ED" w:rsidP="00661925">
      <w:pPr>
        <w:pStyle w:val="a6"/>
        <w:numPr>
          <w:ilvl w:val="0"/>
          <w:numId w:val="4"/>
        </w:numPr>
        <w:spacing w:before="0" w:after="0"/>
        <w:ind w:left="0" w:firstLine="709"/>
        <w:jc w:val="both"/>
      </w:pPr>
      <w:r w:rsidRPr="00972E71">
        <w:t>Федеральный закон от 29.02.1999 № 39-ФЗ «Об инвестиционной деятельности в Российской Федерации, осуществляемой в форме капитальных вложений».</w:t>
      </w:r>
    </w:p>
    <w:p w14:paraId="27947D3F" w14:textId="77777777" w:rsidR="007E59ED" w:rsidRPr="00972E71" w:rsidRDefault="007E59ED" w:rsidP="00661925">
      <w:pPr>
        <w:pStyle w:val="a6"/>
        <w:numPr>
          <w:ilvl w:val="0"/>
          <w:numId w:val="4"/>
        </w:numPr>
        <w:spacing w:before="0" w:after="0"/>
        <w:ind w:left="0" w:firstLine="709"/>
        <w:jc w:val="both"/>
      </w:pPr>
      <w:proofErr w:type="spellStart"/>
      <w:r w:rsidRPr="00972E71">
        <w:t>Виханский</w:t>
      </w:r>
      <w:proofErr w:type="spellEnd"/>
      <w:r w:rsidRPr="00972E71">
        <w:t xml:space="preserve"> </w:t>
      </w:r>
      <w:proofErr w:type="spellStart"/>
      <w:proofErr w:type="gramStart"/>
      <w:r w:rsidRPr="00972E71">
        <w:t>О.С.,НаумовА.И.</w:t>
      </w:r>
      <w:proofErr w:type="gramEnd"/>
      <w:r w:rsidRPr="00972E71">
        <w:t>.Практикум</w:t>
      </w:r>
      <w:proofErr w:type="spellEnd"/>
      <w:r w:rsidRPr="00972E71">
        <w:t xml:space="preserve"> по </w:t>
      </w:r>
      <w:proofErr w:type="spellStart"/>
      <w:r w:rsidRPr="00972E71">
        <w:t>курсуМенеджмент</w:t>
      </w:r>
      <w:proofErr w:type="spellEnd"/>
      <w:r w:rsidRPr="00972E71">
        <w:t xml:space="preserve">.,М.:    Экономист,2004. </w:t>
      </w:r>
    </w:p>
    <w:p w14:paraId="0695A9C4" w14:textId="77777777" w:rsidR="007E59ED" w:rsidRPr="00972E71" w:rsidRDefault="007E59ED" w:rsidP="00661925">
      <w:pPr>
        <w:pStyle w:val="a6"/>
        <w:numPr>
          <w:ilvl w:val="0"/>
          <w:numId w:val="4"/>
        </w:numPr>
        <w:spacing w:before="0" w:after="0"/>
        <w:ind w:left="0" w:firstLine="709"/>
        <w:jc w:val="both"/>
      </w:pPr>
      <w:proofErr w:type="spellStart"/>
      <w:r w:rsidRPr="00972E71">
        <w:lastRenderedPageBreak/>
        <w:t>Джикович</w:t>
      </w:r>
      <w:proofErr w:type="spellEnd"/>
      <w:r w:rsidRPr="00972E71">
        <w:t xml:space="preserve"> </w:t>
      </w:r>
      <w:proofErr w:type="gramStart"/>
      <w:r w:rsidRPr="00972E71">
        <w:t>Ю.В..</w:t>
      </w:r>
      <w:proofErr w:type="gramEnd"/>
      <w:r w:rsidRPr="00972E71">
        <w:t xml:space="preserve"> Экономика садово-паркового и </w:t>
      </w:r>
      <w:proofErr w:type="gramStart"/>
      <w:r w:rsidRPr="00972E71">
        <w:t>ландшафтного  строительства</w:t>
      </w:r>
      <w:proofErr w:type="gramEnd"/>
      <w:r w:rsidRPr="00972E71">
        <w:t xml:space="preserve">. М.; Издательский центр «Академия», 2009 </w:t>
      </w:r>
    </w:p>
    <w:p w14:paraId="369E6972" w14:textId="77777777" w:rsidR="007E59ED" w:rsidRPr="00972E71" w:rsidRDefault="007E59ED" w:rsidP="00661925">
      <w:pPr>
        <w:pStyle w:val="a6"/>
        <w:numPr>
          <w:ilvl w:val="0"/>
          <w:numId w:val="4"/>
        </w:numPr>
        <w:spacing w:before="0" w:after="0"/>
        <w:ind w:left="0" w:firstLine="709"/>
        <w:jc w:val="both"/>
      </w:pPr>
      <w:r w:rsidRPr="00972E71">
        <w:t xml:space="preserve">Кнышова Н.Н., Панфилова Е.Е. Экономика организации. </w:t>
      </w:r>
      <w:proofErr w:type="gramStart"/>
      <w:r w:rsidRPr="00972E71">
        <w:t>М.;ФОРУМ</w:t>
      </w:r>
      <w:proofErr w:type="gramEnd"/>
      <w:r w:rsidRPr="00972E71">
        <w:t xml:space="preserve">-   ИНФРА.М.,-2008. </w:t>
      </w:r>
    </w:p>
    <w:p w14:paraId="763FF874" w14:textId="77777777" w:rsidR="007E59ED" w:rsidRPr="00972E71" w:rsidRDefault="007E59ED" w:rsidP="00661925">
      <w:pPr>
        <w:pStyle w:val="a6"/>
        <w:numPr>
          <w:ilvl w:val="0"/>
          <w:numId w:val="4"/>
        </w:numPr>
        <w:spacing w:before="0" w:after="0"/>
        <w:ind w:left="0" w:firstLine="709"/>
        <w:jc w:val="both"/>
      </w:pPr>
      <w:r w:rsidRPr="00972E71">
        <w:t xml:space="preserve">Самойлович </w:t>
      </w:r>
      <w:r w:rsidRPr="00972E71">
        <w:tab/>
        <w:t xml:space="preserve">В.Г. </w:t>
      </w:r>
      <w:r w:rsidRPr="00972E71">
        <w:tab/>
        <w:t xml:space="preserve">Организация </w:t>
      </w:r>
      <w:r w:rsidRPr="00972E71">
        <w:tab/>
        <w:t xml:space="preserve"> </w:t>
      </w:r>
      <w:r w:rsidRPr="00972E71">
        <w:tab/>
        <w:t xml:space="preserve">производства </w:t>
      </w:r>
      <w:r w:rsidRPr="00972E71">
        <w:tab/>
        <w:t xml:space="preserve">и менеджмента. </w:t>
      </w:r>
      <w:proofErr w:type="gramStart"/>
      <w:r w:rsidRPr="00972E71">
        <w:t>;М.</w:t>
      </w:r>
      <w:proofErr w:type="gramEnd"/>
      <w:r w:rsidRPr="00972E71">
        <w:t>: Издательский    центр «Академия», 2008.</w:t>
      </w:r>
    </w:p>
    <w:p w14:paraId="0F2B6345" w14:textId="262B8D72" w:rsidR="007E59ED" w:rsidRDefault="007E59ED" w:rsidP="00661925">
      <w:pPr>
        <w:contextualSpacing/>
        <w:jc w:val="center"/>
        <w:rPr>
          <w:rFonts w:eastAsia="Times New Roman" w:cs="Times New Roman"/>
          <w:b/>
        </w:rPr>
      </w:pPr>
    </w:p>
    <w:p w14:paraId="6FDE15E5" w14:textId="77777777" w:rsidR="00972E71" w:rsidRPr="00972E71" w:rsidRDefault="00972E71" w:rsidP="00661925">
      <w:pPr>
        <w:contextualSpacing/>
        <w:jc w:val="center"/>
        <w:rPr>
          <w:rFonts w:eastAsia="Times New Roman" w:cs="Times New Roman"/>
          <w:b/>
        </w:rPr>
      </w:pPr>
    </w:p>
    <w:p w14:paraId="0E8BFB8D" w14:textId="35FAD6F9" w:rsidR="007E59ED" w:rsidRDefault="007E59ED" w:rsidP="00661925">
      <w:pPr>
        <w:contextualSpacing/>
        <w:jc w:val="center"/>
        <w:rPr>
          <w:rFonts w:eastAsia="Times New Roman" w:cs="Times New Roman"/>
          <w:b/>
        </w:rPr>
      </w:pPr>
      <w:r w:rsidRPr="00972E71">
        <w:rPr>
          <w:rFonts w:eastAsia="Times New Roman" w:cs="Times New Roman"/>
          <w:b/>
        </w:rPr>
        <w:t>4. КОНТРОЛЬ И ОЦЕНКА РЕЗУЛЬТАТОВ ОСВОЕНИЯ УЧЕБНОЙ ДИСЦИПЛИНЫ</w:t>
      </w:r>
    </w:p>
    <w:p w14:paraId="7315CDC5" w14:textId="77777777" w:rsidR="00972E71" w:rsidRPr="00972E71" w:rsidRDefault="00972E71" w:rsidP="00661925">
      <w:pPr>
        <w:contextualSpacing/>
        <w:jc w:val="center"/>
        <w:rPr>
          <w:rFonts w:eastAsia="Times New Roman" w:cs="Times New Roman"/>
          <w:b/>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0"/>
        <w:gridCol w:w="4308"/>
        <w:gridCol w:w="2544"/>
      </w:tblGrid>
      <w:tr w:rsidR="007E59ED" w:rsidRPr="00972E71" w14:paraId="41DD30A9" w14:textId="77777777" w:rsidTr="00E07C34">
        <w:tc>
          <w:tcPr>
            <w:tcW w:w="1591" w:type="pct"/>
            <w:tcBorders>
              <w:top w:val="single" w:sz="4" w:space="0" w:color="auto"/>
              <w:left w:val="single" w:sz="4" w:space="0" w:color="auto"/>
              <w:bottom w:val="single" w:sz="4" w:space="0" w:color="auto"/>
              <w:right w:val="single" w:sz="4" w:space="0" w:color="auto"/>
            </w:tcBorders>
            <w:hideMark/>
          </w:tcPr>
          <w:p w14:paraId="2B3E0D84" w14:textId="77777777" w:rsidR="007E59ED" w:rsidRPr="00972E71" w:rsidRDefault="007E59ED" w:rsidP="00661925">
            <w:pPr>
              <w:jc w:val="center"/>
              <w:rPr>
                <w:rFonts w:eastAsia="Times New Roman" w:cs="Times New Roman"/>
                <w:b/>
                <w:bCs/>
                <w:lang w:eastAsia="en-US"/>
              </w:rPr>
            </w:pPr>
            <w:r w:rsidRPr="00972E71">
              <w:rPr>
                <w:rFonts w:eastAsia="Times New Roman" w:cs="Times New Roman"/>
                <w:b/>
                <w:bCs/>
                <w:lang w:eastAsia="en-US"/>
              </w:rPr>
              <w:t>Результаты обучения</w:t>
            </w:r>
          </w:p>
        </w:tc>
        <w:tc>
          <w:tcPr>
            <w:tcW w:w="2278" w:type="pct"/>
            <w:tcBorders>
              <w:top w:val="single" w:sz="4" w:space="0" w:color="auto"/>
              <w:left w:val="single" w:sz="4" w:space="0" w:color="auto"/>
              <w:bottom w:val="single" w:sz="4" w:space="0" w:color="auto"/>
              <w:right w:val="single" w:sz="4" w:space="0" w:color="auto"/>
            </w:tcBorders>
            <w:hideMark/>
          </w:tcPr>
          <w:p w14:paraId="06994AC3" w14:textId="77777777" w:rsidR="007E59ED" w:rsidRPr="00972E71" w:rsidRDefault="007E59ED" w:rsidP="00661925">
            <w:pPr>
              <w:jc w:val="center"/>
              <w:rPr>
                <w:rFonts w:eastAsia="Times New Roman" w:cs="Times New Roman"/>
                <w:b/>
                <w:bCs/>
                <w:lang w:eastAsia="en-US"/>
              </w:rPr>
            </w:pPr>
            <w:r w:rsidRPr="00972E71">
              <w:rPr>
                <w:rFonts w:eastAsia="Times New Roman" w:cs="Times New Roman"/>
                <w:b/>
                <w:bCs/>
                <w:lang w:eastAsia="en-US"/>
              </w:rPr>
              <w:t>Критерии оценки</w:t>
            </w:r>
          </w:p>
        </w:tc>
        <w:tc>
          <w:tcPr>
            <w:tcW w:w="1131" w:type="pct"/>
            <w:tcBorders>
              <w:top w:val="single" w:sz="4" w:space="0" w:color="auto"/>
              <w:left w:val="single" w:sz="4" w:space="0" w:color="auto"/>
              <w:bottom w:val="single" w:sz="4" w:space="0" w:color="auto"/>
              <w:right w:val="single" w:sz="4" w:space="0" w:color="auto"/>
            </w:tcBorders>
            <w:hideMark/>
          </w:tcPr>
          <w:p w14:paraId="41D5CB18" w14:textId="77777777" w:rsidR="007E59ED" w:rsidRPr="00972E71" w:rsidRDefault="007E59ED" w:rsidP="00661925">
            <w:pPr>
              <w:jc w:val="center"/>
              <w:rPr>
                <w:rFonts w:eastAsia="Times New Roman" w:cs="Times New Roman"/>
                <w:b/>
                <w:bCs/>
                <w:lang w:eastAsia="en-US"/>
              </w:rPr>
            </w:pPr>
            <w:r w:rsidRPr="00972E71">
              <w:rPr>
                <w:rFonts w:eastAsia="Times New Roman" w:cs="Times New Roman"/>
                <w:b/>
                <w:bCs/>
                <w:lang w:eastAsia="en-US"/>
              </w:rPr>
              <w:t>Методы оценки</w:t>
            </w:r>
          </w:p>
        </w:tc>
      </w:tr>
      <w:tr w:rsidR="007E59ED" w:rsidRPr="00972E71" w14:paraId="3D1662BF" w14:textId="77777777" w:rsidTr="00E07C34">
        <w:tc>
          <w:tcPr>
            <w:tcW w:w="1591" w:type="pct"/>
            <w:tcBorders>
              <w:top w:val="single" w:sz="4" w:space="0" w:color="auto"/>
              <w:left w:val="single" w:sz="4" w:space="0" w:color="auto"/>
              <w:bottom w:val="single" w:sz="4" w:space="0" w:color="auto"/>
              <w:right w:val="single" w:sz="4" w:space="0" w:color="auto"/>
            </w:tcBorders>
            <w:hideMark/>
          </w:tcPr>
          <w:p w14:paraId="5DA08E2C" w14:textId="77777777" w:rsidR="007E59ED" w:rsidRPr="00972E71" w:rsidRDefault="007E59ED" w:rsidP="00661925">
            <w:pPr>
              <w:jc w:val="both"/>
              <w:rPr>
                <w:rFonts w:eastAsia="Calibri" w:cs="Times New Roman"/>
                <w:b/>
                <w:lang w:eastAsia="en-US"/>
              </w:rPr>
            </w:pPr>
            <w:r w:rsidRPr="00972E71">
              <w:rPr>
                <w:rFonts w:eastAsia="Times New Roman" w:cs="Times New Roman"/>
                <w:b/>
                <w:bCs/>
                <w:i/>
                <w:lang w:eastAsia="en-US"/>
              </w:rPr>
              <w:t>Знания:</w:t>
            </w:r>
          </w:p>
          <w:p w14:paraId="737B1276" w14:textId="77777777" w:rsidR="007E59ED" w:rsidRPr="00972E71" w:rsidRDefault="007E59ED" w:rsidP="00661925">
            <w:pPr>
              <w:jc w:val="both"/>
              <w:rPr>
                <w:rFonts w:eastAsia="Times New Roman" w:cs="Times New Roman"/>
                <w:b/>
                <w:bCs/>
                <w:i/>
                <w:lang w:eastAsia="en-US"/>
              </w:rPr>
            </w:pPr>
            <w:r w:rsidRPr="00972E71">
              <w:rPr>
                <w:rFonts w:eastAsia="Calibri" w:cs="Times New Roman"/>
                <w:lang w:eastAsia="en-US"/>
              </w:rPr>
              <w:t>-сущность понятия «предпринимательство»</w:t>
            </w:r>
          </w:p>
        </w:tc>
        <w:tc>
          <w:tcPr>
            <w:tcW w:w="2278" w:type="pct"/>
            <w:tcBorders>
              <w:top w:val="single" w:sz="4" w:space="0" w:color="auto"/>
              <w:left w:val="single" w:sz="4" w:space="0" w:color="auto"/>
              <w:bottom w:val="single" w:sz="4" w:space="0" w:color="auto"/>
              <w:right w:val="single" w:sz="4" w:space="0" w:color="auto"/>
            </w:tcBorders>
            <w:hideMark/>
          </w:tcPr>
          <w:p w14:paraId="538028F6" w14:textId="77777777" w:rsidR="007E59ED" w:rsidRPr="00972E71" w:rsidRDefault="007E59ED" w:rsidP="00661925">
            <w:pPr>
              <w:rPr>
                <w:rFonts w:eastAsia="Times New Roman" w:cs="Times New Roman"/>
                <w:b/>
                <w:bCs/>
                <w:i/>
                <w:lang w:eastAsia="en-US"/>
              </w:rPr>
            </w:pPr>
            <w:r w:rsidRPr="00972E71">
              <w:rPr>
                <w:rFonts w:eastAsia="Times New Roman" w:cs="Times New Roman"/>
                <w:bCs/>
                <w:lang w:eastAsia="en-US"/>
              </w:rPr>
              <w:t>Демонстрирует сущность понятия «предпринимательство» в соответствии с ГК РФ</w:t>
            </w:r>
          </w:p>
        </w:tc>
        <w:tc>
          <w:tcPr>
            <w:tcW w:w="1131" w:type="pct"/>
            <w:vMerge w:val="restart"/>
            <w:tcBorders>
              <w:top w:val="single" w:sz="4" w:space="0" w:color="auto"/>
              <w:left w:val="single" w:sz="4" w:space="0" w:color="auto"/>
              <w:bottom w:val="single" w:sz="4" w:space="0" w:color="auto"/>
              <w:right w:val="single" w:sz="4" w:space="0" w:color="auto"/>
            </w:tcBorders>
          </w:tcPr>
          <w:p w14:paraId="76B03503" w14:textId="77777777" w:rsidR="007E59ED" w:rsidRPr="00972E71" w:rsidRDefault="007E59ED" w:rsidP="00661925">
            <w:pPr>
              <w:rPr>
                <w:rFonts w:eastAsia="Times New Roman" w:cs="Times New Roman"/>
                <w:bCs/>
                <w:i/>
                <w:lang w:eastAsia="en-US"/>
              </w:rPr>
            </w:pPr>
            <w:r w:rsidRPr="00972E71">
              <w:rPr>
                <w:rFonts w:eastAsia="Times New Roman" w:cs="Times New Roman"/>
                <w:bCs/>
                <w:i/>
                <w:lang w:eastAsia="en-US"/>
              </w:rPr>
              <w:t xml:space="preserve">Тестирование </w:t>
            </w:r>
          </w:p>
          <w:p w14:paraId="60EEB783"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Индивидуальный опрос</w:t>
            </w:r>
          </w:p>
          <w:p w14:paraId="41030D82"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Фронтальный опрос</w:t>
            </w:r>
          </w:p>
          <w:p w14:paraId="2D2A03CD"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Письменный опрос</w:t>
            </w:r>
          </w:p>
          <w:p w14:paraId="3FE0A591"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Решение ситуационных задач</w:t>
            </w:r>
          </w:p>
          <w:p w14:paraId="283C7A34" w14:textId="77777777" w:rsidR="007E59ED" w:rsidRPr="00972E71" w:rsidRDefault="007E59ED" w:rsidP="00661925">
            <w:pPr>
              <w:rPr>
                <w:rFonts w:eastAsia="Times New Roman" w:cs="Times New Roman"/>
                <w:bCs/>
                <w:lang w:eastAsia="en-US"/>
              </w:rPr>
            </w:pPr>
          </w:p>
          <w:p w14:paraId="3328DE27"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Экспертное наблюдение за работой студента на занятии</w:t>
            </w:r>
          </w:p>
          <w:p w14:paraId="41DF6006" w14:textId="77777777" w:rsidR="007E59ED" w:rsidRPr="00972E71" w:rsidRDefault="007E59ED" w:rsidP="00661925">
            <w:pPr>
              <w:rPr>
                <w:rFonts w:eastAsia="Times New Roman" w:cs="Times New Roman"/>
                <w:bCs/>
                <w:lang w:eastAsia="en-US"/>
              </w:rPr>
            </w:pPr>
          </w:p>
          <w:p w14:paraId="3173A890" w14:textId="77777777" w:rsidR="007E59ED" w:rsidRPr="00972E71" w:rsidRDefault="007E59ED" w:rsidP="00661925">
            <w:pPr>
              <w:rPr>
                <w:rFonts w:eastAsia="Times New Roman" w:cs="Times New Roman"/>
                <w:b/>
                <w:bCs/>
                <w:i/>
                <w:lang w:eastAsia="en-US"/>
              </w:rPr>
            </w:pPr>
          </w:p>
        </w:tc>
      </w:tr>
      <w:tr w:rsidR="007E59ED" w:rsidRPr="00972E71" w14:paraId="54DA90F8" w14:textId="77777777" w:rsidTr="00E07C34">
        <w:tc>
          <w:tcPr>
            <w:tcW w:w="1591" w:type="pct"/>
            <w:tcBorders>
              <w:top w:val="single" w:sz="4" w:space="0" w:color="auto"/>
              <w:left w:val="single" w:sz="4" w:space="0" w:color="auto"/>
              <w:bottom w:val="single" w:sz="4" w:space="0" w:color="auto"/>
              <w:right w:val="single" w:sz="4" w:space="0" w:color="auto"/>
            </w:tcBorders>
          </w:tcPr>
          <w:p w14:paraId="1ED70956" w14:textId="77777777" w:rsidR="007E59ED" w:rsidRPr="00972E71" w:rsidRDefault="007E59ED" w:rsidP="00661925">
            <w:pPr>
              <w:numPr>
                <w:ilvl w:val="0"/>
                <w:numId w:val="1"/>
              </w:numPr>
              <w:ind w:left="142" w:hanging="142"/>
              <w:jc w:val="both"/>
              <w:rPr>
                <w:rFonts w:eastAsia="Times New Roman" w:cs="Times New Roman"/>
                <w:bCs/>
                <w:i/>
                <w:lang w:eastAsia="en-US"/>
              </w:rPr>
            </w:pPr>
            <w:r w:rsidRPr="00972E71">
              <w:rPr>
                <w:rFonts w:eastAsia="Calibri" w:cs="Times New Roman"/>
                <w:lang w:eastAsia="en-US"/>
              </w:rPr>
              <w:t>виды предпринимательской деятельности</w:t>
            </w:r>
          </w:p>
        </w:tc>
        <w:tc>
          <w:tcPr>
            <w:tcW w:w="2278" w:type="pct"/>
            <w:tcBorders>
              <w:top w:val="single" w:sz="4" w:space="0" w:color="auto"/>
              <w:left w:val="single" w:sz="4" w:space="0" w:color="auto"/>
              <w:bottom w:val="single" w:sz="4" w:space="0" w:color="auto"/>
              <w:right w:val="single" w:sz="4" w:space="0" w:color="auto"/>
            </w:tcBorders>
            <w:hideMark/>
          </w:tcPr>
          <w:p w14:paraId="3A8DFAD0"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Устанавливает соответствие между характеристикой предпринимательской деятельности и ее видом</w:t>
            </w:r>
          </w:p>
        </w:tc>
        <w:tc>
          <w:tcPr>
            <w:tcW w:w="1131" w:type="pct"/>
            <w:vMerge/>
            <w:tcBorders>
              <w:top w:val="single" w:sz="4" w:space="0" w:color="auto"/>
              <w:left w:val="single" w:sz="4" w:space="0" w:color="auto"/>
              <w:bottom w:val="single" w:sz="4" w:space="0" w:color="auto"/>
              <w:right w:val="single" w:sz="4" w:space="0" w:color="auto"/>
            </w:tcBorders>
            <w:vAlign w:val="center"/>
            <w:hideMark/>
          </w:tcPr>
          <w:p w14:paraId="73DBDDD8" w14:textId="77777777" w:rsidR="007E59ED" w:rsidRPr="00972E71" w:rsidRDefault="007E59ED" w:rsidP="00661925">
            <w:pPr>
              <w:rPr>
                <w:rFonts w:eastAsia="Times New Roman" w:cs="Times New Roman"/>
                <w:b/>
                <w:bCs/>
                <w:i/>
                <w:lang w:eastAsia="en-US"/>
              </w:rPr>
            </w:pPr>
          </w:p>
        </w:tc>
      </w:tr>
      <w:tr w:rsidR="007E59ED" w:rsidRPr="00972E71" w14:paraId="736E7D50" w14:textId="77777777" w:rsidTr="00E07C34">
        <w:tc>
          <w:tcPr>
            <w:tcW w:w="1591" w:type="pct"/>
            <w:tcBorders>
              <w:top w:val="single" w:sz="4" w:space="0" w:color="auto"/>
              <w:left w:val="single" w:sz="4" w:space="0" w:color="auto"/>
              <w:bottom w:val="single" w:sz="4" w:space="0" w:color="auto"/>
              <w:right w:val="single" w:sz="4" w:space="0" w:color="auto"/>
            </w:tcBorders>
            <w:hideMark/>
          </w:tcPr>
          <w:p w14:paraId="5FF84A57" w14:textId="77777777" w:rsidR="007E59ED" w:rsidRPr="00972E71" w:rsidRDefault="007E59ED" w:rsidP="00661925">
            <w:pPr>
              <w:rPr>
                <w:rFonts w:eastAsia="Calibri" w:cs="Times New Roman"/>
                <w:lang w:eastAsia="en-US"/>
              </w:rPr>
            </w:pPr>
            <w:r w:rsidRPr="00972E71">
              <w:rPr>
                <w:rFonts w:eastAsia="Times New Roman" w:cs="Times New Roman"/>
                <w:color w:val="000000"/>
                <w:lang w:eastAsia="en-US"/>
              </w:rPr>
              <w:t>- организационно-правовые формы предприятия</w:t>
            </w:r>
          </w:p>
        </w:tc>
        <w:tc>
          <w:tcPr>
            <w:tcW w:w="2278" w:type="pct"/>
            <w:tcBorders>
              <w:top w:val="single" w:sz="4" w:space="0" w:color="auto"/>
              <w:left w:val="single" w:sz="4" w:space="0" w:color="auto"/>
              <w:bottom w:val="single" w:sz="4" w:space="0" w:color="auto"/>
              <w:right w:val="single" w:sz="4" w:space="0" w:color="auto"/>
            </w:tcBorders>
            <w:hideMark/>
          </w:tcPr>
          <w:p w14:paraId="5348DA0D"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Представляет организационно-правовые формы предприятий в соответствии с ГК РФ</w:t>
            </w:r>
          </w:p>
        </w:tc>
        <w:tc>
          <w:tcPr>
            <w:tcW w:w="1131" w:type="pct"/>
            <w:vMerge/>
            <w:tcBorders>
              <w:top w:val="single" w:sz="4" w:space="0" w:color="auto"/>
              <w:left w:val="single" w:sz="4" w:space="0" w:color="auto"/>
              <w:bottom w:val="single" w:sz="4" w:space="0" w:color="auto"/>
              <w:right w:val="single" w:sz="4" w:space="0" w:color="auto"/>
            </w:tcBorders>
            <w:vAlign w:val="center"/>
            <w:hideMark/>
          </w:tcPr>
          <w:p w14:paraId="2CE1F486" w14:textId="77777777" w:rsidR="007E59ED" w:rsidRPr="00972E71" w:rsidRDefault="007E59ED" w:rsidP="00661925">
            <w:pPr>
              <w:rPr>
                <w:rFonts w:eastAsia="Times New Roman" w:cs="Times New Roman"/>
                <w:b/>
                <w:bCs/>
                <w:i/>
                <w:lang w:eastAsia="en-US"/>
              </w:rPr>
            </w:pPr>
          </w:p>
        </w:tc>
      </w:tr>
      <w:tr w:rsidR="007E59ED" w:rsidRPr="00972E71" w14:paraId="0028A49F" w14:textId="77777777" w:rsidTr="00E07C34">
        <w:trPr>
          <w:trHeight w:val="1222"/>
        </w:trPr>
        <w:tc>
          <w:tcPr>
            <w:tcW w:w="1591" w:type="pct"/>
            <w:tcBorders>
              <w:top w:val="single" w:sz="4" w:space="0" w:color="auto"/>
              <w:left w:val="single" w:sz="4" w:space="0" w:color="auto"/>
              <w:bottom w:val="single" w:sz="4" w:space="0" w:color="auto"/>
              <w:right w:val="single" w:sz="4" w:space="0" w:color="auto"/>
            </w:tcBorders>
          </w:tcPr>
          <w:p w14:paraId="70CA4E96" w14:textId="77777777" w:rsidR="007E59ED" w:rsidRPr="00972E71" w:rsidRDefault="007E59ED" w:rsidP="00661925">
            <w:pPr>
              <w:numPr>
                <w:ilvl w:val="0"/>
                <w:numId w:val="1"/>
              </w:numPr>
              <w:ind w:left="142" w:hanging="142"/>
              <w:jc w:val="both"/>
              <w:rPr>
                <w:rFonts w:eastAsia="Times New Roman" w:cs="Times New Roman"/>
                <w:color w:val="000000"/>
                <w:lang w:eastAsia="en-US"/>
              </w:rPr>
            </w:pPr>
            <w:r w:rsidRPr="00972E71">
              <w:rPr>
                <w:rFonts w:eastAsia="Calibri" w:cs="Times New Roman"/>
                <w:lang w:eastAsia="en-US"/>
              </w:rPr>
              <w:t>основные документы, регулирующие предпринимательскую деятельность</w:t>
            </w:r>
          </w:p>
        </w:tc>
        <w:tc>
          <w:tcPr>
            <w:tcW w:w="2278" w:type="pct"/>
            <w:tcBorders>
              <w:top w:val="single" w:sz="4" w:space="0" w:color="auto"/>
              <w:left w:val="single" w:sz="4" w:space="0" w:color="auto"/>
              <w:bottom w:val="single" w:sz="4" w:space="0" w:color="auto"/>
              <w:right w:val="single" w:sz="4" w:space="0" w:color="auto"/>
            </w:tcBorders>
            <w:hideMark/>
          </w:tcPr>
          <w:p w14:paraId="1C35B952" w14:textId="77777777" w:rsidR="007E59ED" w:rsidRPr="00972E71" w:rsidRDefault="007E59ED" w:rsidP="00661925">
            <w:pPr>
              <w:rPr>
                <w:rFonts w:eastAsia="Times New Roman" w:cs="Times New Roman"/>
                <w:bCs/>
                <w:lang w:eastAsia="en-US"/>
              </w:rPr>
            </w:pPr>
            <w:r w:rsidRPr="00972E71">
              <w:rPr>
                <w:rFonts w:eastAsia="Calibri" w:cs="Times New Roman"/>
                <w:lang w:eastAsia="en-US"/>
              </w:rPr>
              <w:t xml:space="preserve">Демонстрирует </w:t>
            </w:r>
            <w:r w:rsidRPr="00972E71">
              <w:rPr>
                <w:rFonts w:eastAsia="Times New Roman" w:cs="Times New Roman"/>
                <w:bCs/>
                <w:lang w:eastAsia="en-US"/>
              </w:rPr>
              <w:t>знание основных документов, регулирующих предпринимательскую деятельность</w:t>
            </w:r>
          </w:p>
        </w:tc>
        <w:tc>
          <w:tcPr>
            <w:tcW w:w="1131" w:type="pct"/>
            <w:vMerge/>
            <w:tcBorders>
              <w:top w:val="single" w:sz="4" w:space="0" w:color="auto"/>
              <w:left w:val="single" w:sz="4" w:space="0" w:color="auto"/>
              <w:bottom w:val="single" w:sz="4" w:space="0" w:color="auto"/>
              <w:right w:val="single" w:sz="4" w:space="0" w:color="auto"/>
            </w:tcBorders>
            <w:vAlign w:val="center"/>
            <w:hideMark/>
          </w:tcPr>
          <w:p w14:paraId="541336C2" w14:textId="77777777" w:rsidR="007E59ED" w:rsidRPr="00972E71" w:rsidRDefault="007E59ED" w:rsidP="00661925">
            <w:pPr>
              <w:rPr>
                <w:rFonts w:eastAsia="Times New Roman" w:cs="Times New Roman"/>
                <w:b/>
                <w:bCs/>
                <w:i/>
                <w:lang w:eastAsia="en-US"/>
              </w:rPr>
            </w:pPr>
          </w:p>
        </w:tc>
      </w:tr>
      <w:tr w:rsidR="007E59ED" w:rsidRPr="00972E71" w14:paraId="34630384" w14:textId="77777777" w:rsidTr="00E07C34">
        <w:tc>
          <w:tcPr>
            <w:tcW w:w="1591" w:type="pct"/>
            <w:tcBorders>
              <w:top w:val="single" w:sz="4" w:space="0" w:color="auto"/>
              <w:left w:val="single" w:sz="4" w:space="0" w:color="auto"/>
              <w:bottom w:val="single" w:sz="4" w:space="0" w:color="auto"/>
              <w:right w:val="single" w:sz="4" w:space="0" w:color="auto"/>
            </w:tcBorders>
            <w:hideMark/>
          </w:tcPr>
          <w:p w14:paraId="324009B5" w14:textId="77777777" w:rsidR="007E59ED" w:rsidRPr="00972E71" w:rsidRDefault="007E59ED" w:rsidP="00661925">
            <w:pPr>
              <w:numPr>
                <w:ilvl w:val="0"/>
                <w:numId w:val="1"/>
              </w:numPr>
              <w:ind w:left="142" w:hanging="142"/>
              <w:jc w:val="both"/>
              <w:rPr>
                <w:rFonts w:eastAsia="Calibri" w:cs="Times New Roman"/>
                <w:lang w:eastAsia="en-US"/>
              </w:rPr>
            </w:pPr>
            <w:r w:rsidRPr="00972E71">
              <w:rPr>
                <w:rFonts w:eastAsia="Calibri" w:cs="Times New Roman"/>
                <w:lang w:eastAsia="en-US"/>
              </w:rPr>
              <w:t>права и обязанности предпринимателя</w:t>
            </w:r>
          </w:p>
        </w:tc>
        <w:tc>
          <w:tcPr>
            <w:tcW w:w="2278" w:type="pct"/>
            <w:tcBorders>
              <w:top w:val="single" w:sz="4" w:space="0" w:color="auto"/>
              <w:left w:val="single" w:sz="4" w:space="0" w:color="auto"/>
              <w:bottom w:val="single" w:sz="4" w:space="0" w:color="auto"/>
              <w:right w:val="single" w:sz="4" w:space="0" w:color="auto"/>
            </w:tcBorders>
            <w:hideMark/>
          </w:tcPr>
          <w:p w14:paraId="5DC12318" w14:textId="77777777" w:rsidR="007E59ED" w:rsidRPr="00972E71" w:rsidRDefault="007E59ED" w:rsidP="00661925">
            <w:pPr>
              <w:rPr>
                <w:rFonts w:eastAsia="Calibri" w:cs="Times New Roman"/>
                <w:lang w:eastAsia="en-US"/>
              </w:rPr>
            </w:pPr>
            <w:r w:rsidRPr="00972E71">
              <w:rPr>
                <w:rFonts w:eastAsia="Times New Roman" w:cs="Times New Roman"/>
                <w:bCs/>
                <w:lang w:eastAsia="en-US"/>
              </w:rPr>
              <w:t>Описывает права и обязанности предпринимателя</w:t>
            </w:r>
          </w:p>
        </w:tc>
        <w:tc>
          <w:tcPr>
            <w:tcW w:w="1131" w:type="pct"/>
            <w:vMerge/>
            <w:tcBorders>
              <w:top w:val="single" w:sz="4" w:space="0" w:color="auto"/>
              <w:left w:val="single" w:sz="4" w:space="0" w:color="auto"/>
              <w:bottom w:val="single" w:sz="4" w:space="0" w:color="auto"/>
              <w:right w:val="single" w:sz="4" w:space="0" w:color="auto"/>
            </w:tcBorders>
            <w:vAlign w:val="center"/>
            <w:hideMark/>
          </w:tcPr>
          <w:p w14:paraId="556C3CBD" w14:textId="77777777" w:rsidR="007E59ED" w:rsidRPr="00972E71" w:rsidRDefault="007E59ED" w:rsidP="00661925">
            <w:pPr>
              <w:rPr>
                <w:rFonts w:eastAsia="Times New Roman" w:cs="Times New Roman"/>
                <w:b/>
                <w:bCs/>
                <w:i/>
                <w:lang w:eastAsia="en-US"/>
              </w:rPr>
            </w:pPr>
          </w:p>
        </w:tc>
      </w:tr>
      <w:tr w:rsidR="007E59ED" w:rsidRPr="00972E71" w14:paraId="55785A70" w14:textId="77777777" w:rsidTr="00E07C34">
        <w:tc>
          <w:tcPr>
            <w:tcW w:w="1591" w:type="pct"/>
            <w:tcBorders>
              <w:top w:val="single" w:sz="4" w:space="0" w:color="auto"/>
              <w:left w:val="single" w:sz="4" w:space="0" w:color="auto"/>
              <w:bottom w:val="single" w:sz="4" w:space="0" w:color="auto"/>
              <w:right w:val="single" w:sz="4" w:space="0" w:color="auto"/>
            </w:tcBorders>
            <w:hideMark/>
          </w:tcPr>
          <w:p w14:paraId="558AA529" w14:textId="77777777" w:rsidR="007E59ED" w:rsidRPr="00972E71" w:rsidRDefault="007E59ED" w:rsidP="00661925">
            <w:pPr>
              <w:numPr>
                <w:ilvl w:val="0"/>
                <w:numId w:val="1"/>
              </w:numPr>
              <w:ind w:left="142" w:hanging="142"/>
              <w:jc w:val="both"/>
              <w:rPr>
                <w:rFonts w:eastAsia="Calibri" w:cs="Times New Roman"/>
                <w:lang w:eastAsia="en-US"/>
              </w:rPr>
            </w:pPr>
            <w:r w:rsidRPr="00972E71">
              <w:rPr>
                <w:rFonts w:eastAsia="Calibri" w:cs="Times New Roman"/>
                <w:lang w:eastAsia="en-US"/>
              </w:rPr>
              <w:t>основные требования, предъявляемые к бизнес-плану</w:t>
            </w:r>
          </w:p>
        </w:tc>
        <w:tc>
          <w:tcPr>
            <w:tcW w:w="2278" w:type="pct"/>
            <w:tcBorders>
              <w:top w:val="single" w:sz="4" w:space="0" w:color="auto"/>
              <w:left w:val="single" w:sz="4" w:space="0" w:color="auto"/>
              <w:bottom w:val="single" w:sz="4" w:space="0" w:color="auto"/>
              <w:right w:val="single" w:sz="4" w:space="0" w:color="auto"/>
            </w:tcBorders>
            <w:hideMark/>
          </w:tcPr>
          <w:p w14:paraId="42EEF74D"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Разрабатывает основные разделы и содержание бизнес-проекта в соответствии с требованиями</w:t>
            </w:r>
          </w:p>
        </w:tc>
        <w:tc>
          <w:tcPr>
            <w:tcW w:w="1131" w:type="pct"/>
            <w:vMerge/>
            <w:tcBorders>
              <w:top w:val="single" w:sz="4" w:space="0" w:color="auto"/>
              <w:left w:val="single" w:sz="4" w:space="0" w:color="auto"/>
              <w:bottom w:val="single" w:sz="4" w:space="0" w:color="auto"/>
              <w:right w:val="single" w:sz="4" w:space="0" w:color="auto"/>
            </w:tcBorders>
            <w:vAlign w:val="center"/>
            <w:hideMark/>
          </w:tcPr>
          <w:p w14:paraId="649223E8" w14:textId="77777777" w:rsidR="007E59ED" w:rsidRPr="00972E71" w:rsidRDefault="007E59ED" w:rsidP="00661925">
            <w:pPr>
              <w:rPr>
                <w:rFonts w:eastAsia="Times New Roman" w:cs="Times New Roman"/>
                <w:b/>
                <w:bCs/>
                <w:i/>
                <w:lang w:eastAsia="en-US"/>
              </w:rPr>
            </w:pPr>
          </w:p>
        </w:tc>
      </w:tr>
      <w:tr w:rsidR="007E59ED" w:rsidRPr="00972E71" w14:paraId="43CD0148" w14:textId="77777777" w:rsidTr="00E07C34">
        <w:tc>
          <w:tcPr>
            <w:tcW w:w="1591" w:type="pct"/>
            <w:tcBorders>
              <w:top w:val="single" w:sz="4" w:space="0" w:color="auto"/>
              <w:left w:val="single" w:sz="4" w:space="0" w:color="auto"/>
              <w:bottom w:val="single" w:sz="4" w:space="0" w:color="auto"/>
              <w:right w:val="single" w:sz="4" w:space="0" w:color="auto"/>
            </w:tcBorders>
          </w:tcPr>
          <w:p w14:paraId="05326EC1" w14:textId="77777777" w:rsidR="007E59ED" w:rsidRPr="00972E71" w:rsidRDefault="007E59ED" w:rsidP="00661925">
            <w:pPr>
              <w:rPr>
                <w:rFonts w:eastAsia="Calibri" w:cs="Times New Roman"/>
                <w:lang w:eastAsia="en-US"/>
              </w:rPr>
            </w:pPr>
            <w:r w:rsidRPr="00972E71">
              <w:rPr>
                <w:rFonts w:eastAsia="Times New Roman" w:cs="Times New Roman"/>
                <w:color w:val="000000"/>
                <w:lang w:eastAsia="en-US"/>
              </w:rPr>
              <w:t>– алгоритм действий по созданию предприятия малого бизнеса</w:t>
            </w:r>
          </w:p>
        </w:tc>
        <w:tc>
          <w:tcPr>
            <w:tcW w:w="2278" w:type="pct"/>
            <w:tcBorders>
              <w:top w:val="single" w:sz="4" w:space="0" w:color="auto"/>
              <w:left w:val="single" w:sz="4" w:space="0" w:color="auto"/>
              <w:bottom w:val="single" w:sz="4" w:space="0" w:color="auto"/>
              <w:right w:val="single" w:sz="4" w:space="0" w:color="auto"/>
            </w:tcBorders>
            <w:hideMark/>
          </w:tcPr>
          <w:p w14:paraId="7ACFA373"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 xml:space="preserve">Представляет порядок действий по созданию малого предприятия </w:t>
            </w:r>
            <w:proofErr w:type="gramStart"/>
            <w:r w:rsidRPr="00972E71">
              <w:rPr>
                <w:rFonts w:eastAsia="Times New Roman" w:cs="Times New Roman"/>
                <w:bCs/>
                <w:lang w:eastAsia="en-US"/>
              </w:rPr>
              <w:t>в соответствии с требованиям</w:t>
            </w:r>
            <w:proofErr w:type="gramEnd"/>
            <w:r w:rsidRPr="00972E71">
              <w:rPr>
                <w:rFonts w:eastAsia="Times New Roman" w:cs="Times New Roman"/>
                <w:bCs/>
                <w:lang w:eastAsia="en-US"/>
              </w:rPr>
              <w:t xml:space="preserve"> законодательства РФ</w:t>
            </w:r>
          </w:p>
        </w:tc>
        <w:tc>
          <w:tcPr>
            <w:tcW w:w="1131" w:type="pct"/>
            <w:vMerge/>
            <w:tcBorders>
              <w:top w:val="single" w:sz="4" w:space="0" w:color="auto"/>
              <w:left w:val="single" w:sz="4" w:space="0" w:color="auto"/>
              <w:bottom w:val="single" w:sz="4" w:space="0" w:color="auto"/>
              <w:right w:val="single" w:sz="4" w:space="0" w:color="auto"/>
            </w:tcBorders>
            <w:vAlign w:val="center"/>
            <w:hideMark/>
          </w:tcPr>
          <w:p w14:paraId="0ABE5B9B" w14:textId="77777777" w:rsidR="007E59ED" w:rsidRPr="00972E71" w:rsidRDefault="007E59ED" w:rsidP="00661925">
            <w:pPr>
              <w:rPr>
                <w:rFonts w:eastAsia="Times New Roman" w:cs="Times New Roman"/>
                <w:b/>
                <w:bCs/>
                <w:i/>
                <w:lang w:eastAsia="en-US"/>
              </w:rPr>
            </w:pPr>
          </w:p>
        </w:tc>
      </w:tr>
      <w:tr w:rsidR="007E59ED" w:rsidRPr="00972E71" w14:paraId="75E91292" w14:textId="77777777" w:rsidTr="00E07C34">
        <w:tc>
          <w:tcPr>
            <w:tcW w:w="1591" w:type="pct"/>
            <w:tcBorders>
              <w:top w:val="single" w:sz="4" w:space="0" w:color="auto"/>
              <w:left w:val="single" w:sz="4" w:space="0" w:color="auto"/>
              <w:bottom w:val="single" w:sz="4" w:space="0" w:color="auto"/>
              <w:right w:val="single" w:sz="4" w:space="0" w:color="auto"/>
            </w:tcBorders>
          </w:tcPr>
          <w:p w14:paraId="2AB6F4EF" w14:textId="77777777" w:rsidR="007E59ED" w:rsidRPr="00972E71" w:rsidRDefault="007E59ED" w:rsidP="00661925">
            <w:pPr>
              <w:rPr>
                <w:rFonts w:eastAsia="Times New Roman" w:cs="Times New Roman"/>
              </w:rPr>
            </w:pPr>
            <w:r w:rsidRPr="00972E71">
              <w:rPr>
                <w:rFonts w:eastAsia="Times New Roman" w:cs="Times New Roman"/>
              </w:rPr>
              <w:t xml:space="preserve">- основы организации и планирования деятельности организации; </w:t>
            </w:r>
          </w:p>
        </w:tc>
        <w:tc>
          <w:tcPr>
            <w:tcW w:w="2278" w:type="pct"/>
            <w:tcBorders>
              <w:top w:val="single" w:sz="4" w:space="0" w:color="auto"/>
              <w:left w:val="single" w:sz="4" w:space="0" w:color="auto"/>
              <w:bottom w:val="single" w:sz="4" w:space="0" w:color="auto"/>
              <w:right w:val="single" w:sz="4" w:space="0" w:color="auto"/>
            </w:tcBorders>
          </w:tcPr>
          <w:p w14:paraId="47DF3D21"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Умеет организовать внутренние рабочие процессы организации, выстроить схемы последовательности процессов</w:t>
            </w:r>
          </w:p>
        </w:tc>
        <w:tc>
          <w:tcPr>
            <w:tcW w:w="1131" w:type="pct"/>
            <w:vMerge w:val="restart"/>
            <w:tcBorders>
              <w:top w:val="single" w:sz="4" w:space="0" w:color="auto"/>
              <w:left w:val="single" w:sz="4" w:space="0" w:color="auto"/>
              <w:right w:val="single" w:sz="4" w:space="0" w:color="auto"/>
            </w:tcBorders>
            <w:vAlign w:val="center"/>
          </w:tcPr>
          <w:p w14:paraId="5A38FFB1"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Индивидуальный опрос</w:t>
            </w:r>
          </w:p>
          <w:p w14:paraId="57B607EF"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Фронтальный опрос</w:t>
            </w:r>
          </w:p>
          <w:p w14:paraId="7D5B4578"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Письменный опрос</w:t>
            </w:r>
          </w:p>
          <w:p w14:paraId="31851125"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Решение ситуационных задач</w:t>
            </w:r>
          </w:p>
          <w:p w14:paraId="58EF785B"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Практические работы</w:t>
            </w:r>
          </w:p>
        </w:tc>
      </w:tr>
      <w:tr w:rsidR="007E59ED" w:rsidRPr="00972E71" w14:paraId="0ABB6C0A" w14:textId="77777777" w:rsidTr="00E07C34">
        <w:tc>
          <w:tcPr>
            <w:tcW w:w="1591" w:type="pct"/>
            <w:tcBorders>
              <w:top w:val="single" w:sz="4" w:space="0" w:color="auto"/>
              <w:left w:val="single" w:sz="4" w:space="0" w:color="auto"/>
              <w:bottom w:val="single" w:sz="4" w:space="0" w:color="auto"/>
              <w:right w:val="single" w:sz="4" w:space="0" w:color="auto"/>
            </w:tcBorders>
          </w:tcPr>
          <w:p w14:paraId="097A713D" w14:textId="77777777" w:rsidR="007E59ED" w:rsidRPr="00972E71" w:rsidRDefault="007E59ED" w:rsidP="00661925">
            <w:pPr>
              <w:rPr>
                <w:rFonts w:eastAsia="Times New Roman" w:cs="Times New Roman"/>
              </w:rPr>
            </w:pPr>
            <w:r w:rsidRPr="00972E71">
              <w:rPr>
                <w:rFonts w:eastAsia="Times New Roman" w:cs="Times New Roman"/>
              </w:rPr>
              <w:t xml:space="preserve">- основы управления организацией; </w:t>
            </w:r>
          </w:p>
          <w:p w14:paraId="3956F0ED" w14:textId="77777777" w:rsidR="007E59ED" w:rsidRPr="00972E71" w:rsidRDefault="007E59ED" w:rsidP="00661925">
            <w:pPr>
              <w:rPr>
                <w:rFonts w:eastAsia="Times New Roman" w:cs="Times New Roman"/>
              </w:rPr>
            </w:pPr>
            <w:r w:rsidRPr="00972E71">
              <w:rPr>
                <w:rFonts w:eastAsia="Times New Roman" w:cs="Times New Roman"/>
              </w:rPr>
              <w:t xml:space="preserve"> </w:t>
            </w:r>
          </w:p>
        </w:tc>
        <w:tc>
          <w:tcPr>
            <w:tcW w:w="2278" w:type="pct"/>
            <w:tcBorders>
              <w:top w:val="single" w:sz="4" w:space="0" w:color="auto"/>
              <w:left w:val="single" w:sz="4" w:space="0" w:color="auto"/>
              <w:bottom w:val="single" w:sz="4" w:space="0" w:color="auto"/>
              <w:right w:val="single" w:sz="4" w:space="0" w:color="auto"/>
            </w:tcBorders>
          </w:tcPr>
          <w:p w14:paraId="57657DAD"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Может принимать взвешенные обоснованные решения и нести за них ответственность</w:t>
            </w:r>
          </w:p>
        </w:tc>
        <w:tc>
          <w:tcPr>
            <w:tcW w:w="1131" w:type="pct"/>
            <w:vMerge/>
            <w:tcBorders>
              <w:left w:val="single" w:sz="4" w:space="0" w:color="auto"/>
              <w:right w:val="single" w:sz="4" w:space="0" w:color="auto"/>
            </w:tcBorders>
            <w:vAlign w:val="center"/>
          </w:tcPr>
          <w:p w14:paraId="6B933DEC" w14:textId="77777777" w:rsidR="007E59ED" w:rsidRPr="00972E71" w:rsidRDefault="007E59ED" w:rsidP="00661925">
            <w:pPr>
              <w:rPr>
                <w:rFonts w:eastAsia="Times New Roman" w:cs="Times New Roman"/>
                <w:b/>
                <w:bCs/>
                <w:i/>
                <w:lang w:eastAsia="en-US"/>
              </w:rPr>
            </w:pPr>
          </w:p>
        </w:tc>
      </w:tr>
      <w:tr w:rsidR="007E59ED" w:rsidRPr="00972E71" w14:paraId="612A033D" w14:textId="77777777" w:rsidTr="00E07C34">
        <w:tc>
          <w:tcPr>
            <w:tcW w:w="1591" w:type="pct"/>
            <w:tcBorders>
              <w:top w:val="single" w:sz="4" w:space="0" w:color="auto"/>
              <w:left w:val="single" w:sz="4" w:space="0" w:color="auto"/>
              <w:bottom w:val="single" w:sz="4" w:space="0" w:color="auto"/>
              <w:right w:val="single" w:sz="4" w:space="0" w:color="auto"/>
            </w:tcBorders>
          </w:tcPr>
          <w:p w14:paraId="532C8549" w14:textId="77777777" w:rsidR="007E59ED" w:rsidRPr="00972E71" w:rsidRDefault="007E59ED" w:rsidP="00661925">
            <w:pPr>
              <w:rPr>
                <w:rFonts w:eastAsia="Times New Roman" w:cs="Times New Roman"/>
              </w:rPr>
            </w:pPr>
            <w:r w:rsidRPr="00972E71">
              <w:rPr>
                <w:rFonts w:eastAsia="Times New Roman" w:cs="Times New Roman"/>
              </w:rPr>
              <w:t xml:space="preserve">- современные технологии управления организацией; </w:t>
            </w:r>
          </w:p>
        </w:tc>
        <w:tc>
          <w:tcPr>
            <w:tcW w:w="2278" w:type="pct"/>
            <w:tcBorders>
              <w:top w:val="single" w:sz="4" w:space="0" w:color="auto"/>
              <w:left w:val="single" w:sz="4" w:space="0" w:color="auto"/>
              <w:bottom w:val="single" w:sz="4" w:space="0" w:color="auto"/>
              <w:right w:val="single" w:sz="4" w:space="0" w:color="auto"/>
            </w:tcBorders>
          </w:tcPr>
          <w:p w14:paraId="6E023090"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Активно следит за развитием отрасли и может внедрять и применять новые технологии в управлении и работе организации</w:t>
            </w:r>
          </w:p>
        </w:tc>
        <w:tc>
          <w:tcPr>
            <w:tcW w:w="1131" w:type="pct"/>
            <w:vMerge/>
            <w:tcBorders>
              <w:left w:val="single" w:sz="4" w:space="0" w:color="auto"/>
              <w:right w:val="single" w:sz="4" w:space="0" w:color="auto"/>
            </w:tcBorders>
            <w:vAlign w:val="center"/>
          </w:tcPr>
          <w:p w14:paraId="650DE57E" w14:textId="77777777" w:rsidR="007E59ED" w:rsidRPr="00972E71" w:rsidRDefault="007E59ED" w:rsidP="00661925">
            <w:pPr>
              <w:rPr>
                <w:rFonts w:eastAsia="Times New Roman" w:cs="Times New Roman"/>
                <w:b/>
                <w:bCs/>
                <w:i/>
                <w:lang w:eastAsia="en-US"/>
              </w:rPr>
            </w:pPr>
          </w:p>
        </w:tc>
      </w:tr>
      <w:tr w:rsidR="007E59ED" w:rsidRPr="00972E71" w14:paraId="3D9FB750" w14:textId="77777777" w:rsidTr="00E07C34">
        <w:tc>
          <w:tcPr>
            <w:tcW w:w="1591" w:type="pct"/>
            <w:tcBorders>
              <w:top w:val="single" w:sz="4" w:space="0" w:color="auto"/>
              <w:left w:val="single" w:sz="4" w:space="0" w:color="auto"/>
              <w:bottom w:val="single" w:sz="4" w:space="0" w:color="auto"/>
              <w:right w:val="single" w:sz="4" w:space="0" w:color="auto"/>
            </w:tcBorders>
          </w:tcPr>
          <w:p w14:paraId="23CB2DA7" w14:textId="77777777" w:rsidR="007E59ED" w:rsidRPr="00972E71" w:rsidRDefault="007E59ED" w:rsidP="00661925">
            <w:pPr>
              <w:rPr>
                <w:rFonts w:eastAsia="Times New Roman" w:cs="Times New Roman"/>
              </w:rPr>
            </w:pPr>
            <w:r w:rsidRPr="00972E71">
              <w:rPr>
                <w:rFonts w:eastAsia="Times New Roman" w:cs="Times New Roman"/>
              </w:rPr>
              <w:t xml:space="preserve">- принципы делового общения в коллективе  </w:t>
            </w:r>
          </w:p>
        </w:tc>
        <w:tc>
          <w:tcPr>
            <w:tcW w:w="2278" w:type="pct"/>
            <w:tcBorders>
              <w:top w:val="single" w:sz="4" w:space="0" w:color="auto"/>
              <w:left w:val="single" w:sz="4" w:space="0" w:color="auto"/>
              <w:bottom w:val="single" w:sz="4" w:space="0" w:color="auto"/>
              <w:right w:val="single" w:sz="4" w:space="0" w:color="auto"/>
            </w:tcBorders>
          </w:tcPr>
          <w:p w14:paraId="44A32820"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Знает деловой этикет, грамотно владеет устной и письменной речью, умеет решать конфликты</w:t>
            </w:r>
          </w:p>
        </w:tc>
        <w:tc>
          <w:tcPr>
            <w:tcW w:w="1131" w:type="pct"/>
            <w:vMerge/>
            <w:tcBorders>
              <w:left w:val="single" w:sz="4" w:space="0" w:color="auto"/>
              <w:bottom w:val="single" w:sz="4" w:space="0" w:color="auto"/>
              <w:right w:val="single" w:sz="4" w:space="0" w:color="auto"/>
            </w:tcBorders>
            <w:vAlign w:val="center"/>
          </w:tcPr>
          <w:p w14:paraId="42471FE7" w14:textId="77777777" w:rsidR="007E59ED" w:rsidRPr="00972E71" w:rsidRDefault="007E59ED" w:rsidP="00661925">
            <w:pPr>
              <w:rPr>
                <w:rFonts w:eastAsia="Times New Roman" w:cs="Times New Roman"/>
                <w:b/>
                <w:bCs/>
                <w:i/>
                <w:lang w:eastAsia="en-US"/>
              </w:rPr>
            </w:pPr>
          </w:p>
        </w:tc>
      </w:tr>
      <w:tr w:rsidR="007E59ED" w:rsidRPr="00972E71" w14:paraId="0BBC1DC1" w14:textId="77777777" w:rsidTr="00E07C34">
        <w:tc>
          <w:tcPr>
            <w:tcW w:w="1591" w:type="pct"/>
            <w:tcBorders>
              <w:top w:val="single" w:sz="4" w:space="0" w:color="auto"/>
              <w:left w:val="single" w:sz="4" w:space="0" w:color="auto"/>
              <w:bottom w:val="single" w:sz="4" w:space="0" w:color="auto"/>
              <w:right w:val="single" w:sz="4" w:space="0" w:color="auto"/>
            </w:tcBorders>
            <w:hideMark/>
          </w:tcPr>
          <w:p w14:paraId="33483C19" w14:textId="77777777" w:rsidR="007E59ED" w:rsidRPr="00972E71" w:rsidRDefault="007E59ED" w:rsidP="00661925">
            <w:pPr>
              <w:rPr>
                <w:rFonts w:eastAsia="Times New Roman" w:cs="Times New Roman"/>
                <w:b/>
                <w:bCs/>
                <w:i/>
                <w:lang w:eastAsia="en-US"/>
              </w:rPr>
            </w:pPr>
            <w:r w:rsidRPr="00972E71">
              <w:rPr>
                <w:rFonts w:eastAsia="Times New Roman" w:cs="Times New Roman"/>
                <w:b/>
                <w:bCs/>
                <w:i/>
                <w:lang w:eastAsia="en-US"/>
              </w:rPr>
              <w:t>Умения:</w:t>
            </w:r>
          </w:p>
          <w:p w14:paraId="75366239" w14:textId="77777777" w:rsidR="007E59ED" w:rsidRPr="00972E71" w:rsidRDefault="007E59ED" w:rsidP="00661925">
            <w:pPr>
              <w:rPr>
                <w:rFonts w:eastAsia="Calibri" w:cs="Times New Roman"/>
                <w:lang w:eastAsia="en-US"/>
              </w:rPr>
            </w:pPr>
            <w:r w:rsidRPr="00972E71">
              <w:rPr>
                <w:rFonts w:eastAsia="Times New Roman" w:cs="Times New Roman"/>
                <w:color w:val="000000"/>
                <w:lang w:eastAsia="en-US"/>
              </w:rPr>
              <w:t>– предлагать идею бизнеса на основании выявленных потребностей</w:t>
            </w:r>
          </w:p>
        </w:tc>
        <w:tc>
          <w:tcPr>
            <w:tcW w:w="2278" w:type="pct"/>
            <w:tcBorders>
              <w:top w:val="single" w:sz="4" w:space="0" w:color="auto"/>
              <w:left w:val="single" w:sz="4" w:space="0" w:color="auto"/>
              <w:bottom w:val="single" w:sz="4" w:space="0" w:color="auto"/>
              <w:right w:val="single" w:sz="4" w:space="0" w:color="auto"/>
            </w:tcBorders>
          </w:tcPr>
          <w:p w14:paraId="42630810"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 xml:space="preserve"> Предлагает идею создания бизнеса, актуальную для данной отрасли</w:t>
            </w:r>
          </w:p>
        </w:tc>
        <w:tc>
          <w:tcPr>
            <w:tcW w:w="1131" w:type="pct"/>
            <w:vMerge w:val="restart"/>
            <w:tcBorders>
              <w:top w:val="single" w:sz="4" w:space="0" w:color="auto"/>
              <w:left w:val="single" w:sz="4" w:space="0" w:color="auto"/>
              <w:bottom w:val="single" w:sz="4" w:space="0" w:color="auto"/>
              <w:right w:val="single" w:sz="4" w:space="0" w:color="auto"/>
            </w:tcBorders>
          </w:tcPr>
          <w:p w14:paraId="6C392241"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Оценка результатов выполнения практической работы;</w:t>
            </w:r>
          </w:p>
          <w:p w14:paraId="66E40CA6" w14:textId="77777777" w:rsidR="007E59ED" w:rsidRPr="00972E71" w:rsidRDefault="007E59ED" w:rsidP="00661925">
            <w:pPr>
              <w:rPr>
                <w:rFonts w:eastAsia="Times New Roman" w:cs="Times New Roman"/>
                <w:bCs/>
                <w:lang w:eastAsia="en-US"/>
              </w:rPr>
            </w:pPr>
          </w:p>
          <w:p w14:paraId="55C63204"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lastRenderedPageBreak/>
              <w:t>Экспертное наблюдение за работой студента на занятии</w:t>
            </w:r>
          </w:p>
          <w:p w14:paraId="2F79AB01"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Презентация бизнес-проекта</w:t>
            </w:r>
          </w:p>
          <w:p w14:paraId="69A22040"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Дифференцированный зачет</w:t>
            </w:r>
          </w:p>
        </w:tc>
      </w:tr>
      <w:tr w:rsidR="007E59ED" w:rsidRPr="00972E71" w14:paraId="164CB0D7" w14:textId="77777777" w:rsidTr="00E07C34">
        <w:trPr>
          <w:trHeight w:val="1344"/>
        </w:trPr>
        <w:tc>
          <w:tcPr>
            <w:tcW w:w="1591" w:type="pct"/>
            <w:tcBorders>
              <w:top w:val="single" w:sz="4" w:space="0" w:color="auto"/>
              <w:left w:val="single" w:sz="4" w:space="0" w:color="auto"/>
              <w:bottom w:val="single" w:sz="4" w:space="0" w:color="auto"/>
              <w:right w:val="single" w:sz="4" w:space="0" w:color="auto"/>
            </w:tcBorders>
            <w:hideMark/>
          </w:tcPr>
          <w:p w14:paraId="4ACE3B2C" w14:textId="77777777" w:rsidR="007E59ED" w:rsidRPr="00972E71" w:rsidRDefault="007E59ED" w:rsidP="00661925">
            <w:pPr>
              <w:rPr>
                <w:rFonts w:eastAsia="Times New Roman" w:cs="Times New Roman"/>
                <w:b/>
                <w:bCs/>
                <w:i/>
                <w:lang w:eastAsia="en-US"/>
              </w:rPr>
            </w:pPr>
            <w:r w:rsidRPr="00972E71">
              <w:rPr>
                <w:rFonts w:eastAsia="Times New Roman" w:cs="Times New Roman"/>
                <w:color w:val="000000"/>
                <w:lang w:eastAsia="en-US"/>
              </w:rPr>
              <w:lastRenderedPageBreak/>
              <w:t>– выбирать организационно-правовую форму предприятия</w:t>
            </w:r>
          </w:p>
        </w:tc>
        <w:tc>
          <w:tcPr>
            <w:tcW w:w="2278" w:type="pct"/>
            <w:tcBorders>
              <w:top w:val="single" w:sz="4" w:space="0" w:color="auto"/>
              <w:left w:val="single" w:sz="4" w:space="0" w:color="auto"/>
              <w:bottom w:val="single" w:sz="4" w:space="0" w:color="auto"/>
              <w:right w:val="single" w:sz="4" w:space="0" w:color="auto"/>
            </w:tcBorders>
            <w:hideMark/>
          </w:tcPr>
          <w:p w14:paraId="64C0DA74"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Выбирает организационно – правовую форму предприятия в соответствии с видом предпринимательской деятельности и целью создания предприятия</w:t>
            </w:r>
          </w:p>
        </w:tc>
        <w:tc>
          <w:tcPr>
            <w:tcW w:w="1131" w:type="pct"/>
            <w:vMerge/>
            <w:tcBorders>
              <w:top w:val="single" w:sz="4" w:space="0" w:color="auto"/>
              <w:left w:val="single" w:sz="4" w:space="0" w:color="auto"/>
              <w:bottom w:val="single" w:sz="4" w:space="0" w:color="auto"/>
              <w:right w:val="single" w:sz="4" w:space="0" w:color="auto"/>
            </w:tcBorders>
            <w:vAlign w:val="center"/>
            <w:hideMark/>
          </w:tcPr>
          <w:p w14:paraId="55897B51" w14:textId="77777777" w:rsidR="007E59ED" w:rsidRPr="00972E71" w:rsidRDefault="007E59ED" w:rsidP="00661925">
            <w:pPr>
              <w:rPr>
                <w:rFonts w:eastAsia="Times New Roman" w:cs="Times New Roman"/>
                <w:bCs/>
                <w:i/>
                <w:lang w:eastAsia="en-US"/>
              </w:rPr>
            </w:pPr>
          </w:p>
        </w:tc>
      </w:tr>
      <w:tr w:rsidR="007E59ED" w:rsidRPr="00972E71" w14:paraId="4D0F9FB9" w14:textId="77777777" w:rsidTr="00E07C34">
        <w:tc>
          <w:tcPr>
            <w:tcW w:w="1591" w:type="pct"/>
            <w:tcBorders>
              <w:top w:val="single" w:sz="4" w:space="0" w:color="auto"/>
              <w:left w:val="single" w:sz="4" w:space="0" w:color="auto"/>
              <w:bottom w:val="single" w:sz="4" w:space="0" w:color="auto"/>
              <w:right w:val="single" w:sz="4" w:space="0" w:color="auto"/>
            </w:tcBorders>
            <w:hideMark/>
          </w:tcPr>
          <w:p w14:paraId="1728D67D" w14:textId="77777777" w:rsidR="007E59ED" w:rsidRPr="00972E71" w:rsidRDefault="007E59ED" w:rsidP="00661925">
            <w:pPr>
              <w:rPr>
                <w:rFonts w:eastAsia="Times New Roman" w:cs="Times New Roman"/>
                <w:color w:val="000000"/>
                <w:lang w:eastAsia="en-US"/>
              </w:rPr>
            </w:pPr>
            <w:r w:rsidRPr="00972E71">
              <w:rPr>
                <w:rFonts w:eastAsia="Times New Roman" w:cs="Times New Roman"/>
                <w:color w:val="000000"/>
                <w:lang w:eastAsia="en-US"/>
              </w:rPr>
              <w:t>– обосновывать конкурентные преимущества реализации бизнес-проекта</w:t>
            </w:r>
          </w:p>
        </w:tc>
        <w:tc>
          <w:tcPr>
            <w:tcW w:w="2278" w:type="pct"/>
            <w:tcBorders>
              <w:top w:val="single" w:sz="4" w:space="0" w:color="auto"/>
              <w:left w:val="single" w:sz="4" w:space="0" w:color="auto"/>
              <w:bottom w:val="single" w:sz="4" w:space="0" w:color="auto"/>
              <w:right w:val="single" w:sz="4" w:space="0" w:color="auto"/>
            </w:tcBorders>
            <w:hideMark/>
          </w:tcPr>
          <w:p w14:paraId="14B93D99"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Разрабатывает презентацию бизнес-проекта с обоснованием конкурентоспособности выбранного бизнеса</w:t>
            </w:r>
          </w:p>
        </w:tc>
        <w:tc>
          <w:tcPr>
            <w:tcW w:w="1131" w:type="pct"/>
            <w:vMerge/>
            <w:tcBorders>
              <w:top w:val="single" w:sz="4" w:space="0" w:color="auto"/>
              <w:left w:val="single" w:sz="4" w:space="0" w:color="auto"/>
              <w:bottom w:val="single" w:sz="4" w:space="0" w:color="auto"/>
              <w:right w:val="single" w:sz="4" w:space="0" w:color="auto"/>
            </w:tcBorders>
            <w:vAlign w:val="center"/>
            <w:hideMark/>
          </w:tcPr>
          <w:p w14:paraId="217CD54D" w14:textId="77777777" w:rsidR="007E59ED" w:rsidRPr="00972E71" w:rsidRDefault="007E59ED" w:rsidP="00661925">
            <w:pPr>
              <w:rPr>
                <w:rFonts w:eastAsia="Times New Roman" w:cs="Times New Roman"/>
                <w:bCs/>
                <w:i/>
                <w:lang w:eastAsia="en-US"/>
              </w:rPr>
            </w:pPr>
          </w:p>
        </w:tc>
      </w:tr>
      <w:tr w:rsidR="007E59ED" w:rsidRPr="00972E71" w14:paraId="0BCF5483" w14:textId="77777777" w:rsidTr="00E07C34">
        <w:tc>
          <w:tcPr>
            <w:tcW w:w="1591" w:type="pct"/>
            <w:tcBorders>
              <w:top w:val="single" w:sz="4" w:space="0" w:color="auto"/>
              <w:left w:val="single" w:sz="4" w:space="0" w:color="auto"/>
              <w:bottom w:val="single" w:sz="4" w:space="0" w:color="auto"/>
              <w:right w:val="single" w:sz="4" w:space="0" w:color="auto"/>
            </w:tcBorders>
          </w:tcPr>
          <w:p w14:paraId="6B6F5140" w14:textId="77777777" w:rsidR="007E59ED" w:rsidRPr="00972E71" w:rsidRDefault="007E59ED" w:rsidP="00661925">
            <w:pPr>
              <w:ind w:right="1151"/>
              <w:rPr>
                <w:rFonts w:eastAsia="Times New Roman" w:cs="Times New Roman"/>
              </w:rPr>
            </w:pPr>
            <w:r w:rsidRPr="00972E71">
              <w:rPr>
                <w:rFonts w:eastAsia="Times New Roman" w:cs="Times New Roman"/>
              </w:rPr>
              <w:t xml:space="preserve">-применять современные </w:t>
            </w:r>
            <w:proofErr w:type="gramStart"/>
            <w:r w:rsidRPr="00972E71">
              <w:rPr>
                <w:rFonts w:eastAsia="Times New Roman" w:cs="Times New Roman"/>
              </w:rPr>
              <w:t>технологии  управления</w:t>
            </w:r>
            <w:proofErr w:type="gramEnd"/>
            <w:r w:rsidRPr="00972E71">
              <w:rPr>
                <w:rFonts w:eastAsia="Times New Roman" w:cs="Times New Roman"/>
              </w:rPr>
              <w:t xml:space="preserve"> организацией;</w:t>
            </w:r>
            <w:r w:rsidRPr="00972E71">
              <w:rPr>
                <w:rFonts w:eastAsia="Times New Roman" w:cs="Times New Roman"/>
                <w:b/>
              </w:rPr>
              <w:t xml:space="preserve"> </w:t>
            </w:r>
          </w:p>
        </w:tc>
        <w:tc>
          <w:tcPr>
            <w:tcW w:w="2278" w:type="pct"/>
            <w:tcBorders>
              <w:top w:val="single" w:sz="4" w:space="0" w:color="auto"/>
              <w:left w:val="single" w:sz="4" w:space="0" w:color="auto"/>
              <w:bottom w:val="single" w:sz="4" w:space="0" w:color="auto"/>
              <w:right w:val="single" w:sz="4" w:space="0" w:color="auto"/>
            </w:tcBorders>
          </w:tcPr>
          <w:p w14:paraId="288CE44F"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Внедряет современные технологии в работу организации</w:t>
            </w:r>
          </w:p>
        </w:tc>
        <w:tc>
          <w:tcPr>
            <w:tcW w:w="1131" w:type="pct"/>
            <w:vMerge w:val="restart"/>
            <w:tcBorders>
              <w:top w:val="single" w:sz="4" w:space="0" w:color="auto"/>
              <w:left w:val="single" w:sz="4" w:space="0" w:color="auto"/>
              <w:right w:val="single" w:sz="4" w:space="0" w:color="auto"/>
            </w:tcBorders>
            <w:vAlign w:val="center"/>
          </w:tcPr>
          <w:p w14:paraId="401F7F72"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Практические работы</w:t>
            </w:r>
          </w:p>
          <w:p w14:paraId="1368FC9A"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Индивидуальный опрос</w:t>
            </w:r>
          </w:p>
          <w:p w14:paraId="3DAF5EA9"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Дифференцированный зачет</w:t>
            </w:r>
          </w:p>
        </w:tc>
      </w:tr>
      <w:tr w:rsidR="007E59ED" w:rsidRPr="00972E71" w14:paraId="4542B3F5" w14:textId="77777777" w:rsidTr="00E07C34">
        <w:tc>
          <w:tcPr>
            <w:tcW w:w="1591" w:type="pct"/>
            <w:tcBorders>
              <w:top w:val="single" w:sz="4" w:space="0" w:color="auto"/>
              <w:left w:val="single" w:sz="4" w:space="0" w:color="auto"/>
              <w:bottom w:val="single" w:sz="4" w:space="0" w:color="auto"/>
              <w:right w:val="single" w:sz="4" w:space="0" w:color="auto"/>
            </w:tcBorders>
          </w:tcPr>
          <w:p w14:paraId="2BE9D446" w14:textId="77777777" w:rsidR="007E59ED" w:rsidRPr="00972E71" w:rsidRDefault="007E59ED" w:rsidP="00661925">
            <w:pPr>
              <w:rPr>
                <w:rFonts w:eastAsia="Times New Roman" w:cs="Times New Roman"/>
              </w:rPr>
            </w:pPr>
            <w:r w:rsidRPr="00972E71">
              <w:rPr>
                <w:rFonts w:eastAsia="Times New Roman" w:cs="Times New Roman"/>
              </w:rPr>
              <w:t xml:space="preserve">- оформлять основные документы по регистрации организаций; </w:t>
            </w:r>
          </w:p>
        </w:tc>
        <w:tc>
          <w:tcPr>
            <w:tcW w:w="2278" w:type="pct"/>
            <w:tcBorders>
              <w:top w:val="single" w:sz="4" w:space="0" w:color="auto"/>
              <w:left w:val="single" w:sz="4" w:space="0" w:color="auto"/>
              <w:bottom w:val="single" w:sz="4" w:space="0" w:color="auto"/>
              <w:right w:val="single" w:sz="4" w:space="0" w:color="auto"/>
            </w:tcBorders>
          </w:tcPr>
          <w:p w14:paraId="44813B20" w14:textId="77777777" w:rsidR="007E59ED" w:rsidRPr="00972E71" w:rsidRDefault="007E59ED" w:rsidP="00661925">
            <w:pPr>
              <w:rPr>
                <w:rFonts w:eastAsia="Times New Roman" w:cs="Times New Roman"/>
                <w:bCs/>
                <w:lang w:eastAsia="en-US"/>
              </w:rPr>
            </w:pPr>
            <w:r w:rsidRPr="00972E71">
              <w:rPr>
                <w:rFonts w:eastAsia="Times New Roman" w:cs="Times New Roman"/>
                <w:bCs/>
                <w:lang w:eastAsia="en-US"/>
              </w:rPr>
              <w:t>Может самостоятельно зарегистрировать организацию</w:t>
            </w:r>
          </w:p>
        </w:tc>
        <w:tc>
          <w:tcPr>
            <w:tcW w:w="1131" w:type="pct"/>
            <w:vMerge/>
            <w:tcBorders>
              <w:left w:val="single" w:sz="4" w:space="0" w:color="auto"/>
              <w:right w:val="single" w:sz="4" w:space="0" w:color="auto"/>
            </w:tcBorders>
            <w:vAlign w:val="center"/>
          </w:tcPr>
          <w:p w14:paraId="2CC60F38" w14:textId="77777777" w:rsidR="007E59ED" w:rsidRPr="00972E71" w:rsidRDefault="007E59ED" w:rsidP="00661925">
            <w:pPr>
              <w:rPr>
                <w:rFonts w:eastAsia="Times New Roman" w:cs="Times New Roman"/>
                <w:bCs/>
                <w:i/>
                <w:lang w:eastAsia="en-US"/>
              </w:rPr>
            </w:pPr>
          </w:p>
        </w:tc>
      </w:tr>
      <w:tr w:rsidR="007E59ED" w:rsidRPr="00661925" w14:paraId="49F2388E" w14:textId="77777777" w:rsidTr="00E07C34">
        <w:tc>
          <w:tcPr>
            <w:tcW w:w="1591" w:type="pct"/>
            <w:tcBorders>
              <w:top w:val="single" w:sz="4" w:space="0" w:color="auto"/>
              <w:left w:val="single" w:sz="4" w:space="0" w:color="auto"/>
              <w:bottom w:val="single" w:sz="4" w:space="0" w:color="auto"/>
              <w:right w:val="single" w:sz="4" w:space="0" w:color="auto"/>
            </w:tcBorders>
          </w:tcPr>
          <w:p w14:paraId="2AFE84F6" w14:textId="77777777" w:rsidR="007E59ED" w:rsidRPr="00972E71" w:rsidRDefault="007E59ED" w:rsidP="00661925">
            <w:pPr>
              <w:rPr>
                <w:rFonts w:eastAsia="Times New Roman" w:cs="Times New Roman"/>
              </w:rPr>
            </w:pPr>
            <w:r w:rsidRPr="00972E71">
              <w:rPr>
                <w:rFonts w:eastAsia="Times New Roman" w:cs="Times New Roman"/>
              </w:rPr>
              <w:t xml:space="preserve">- вести документооборот организации;  </w:t>
            </w:r>
          </w:p>
          <w:p w14:paraId="013FABBC" w14:textId="77777777" w:rsidR="007E59ED" w:rsidRPr="00972E71" w:rsidRDefault="007E59ED" w:rsidP="00661925">
            <w:pPr>
              <w:rPr>
                <w:rFonts w:eastAsia="Times New Roman" w:cs="Times New Roman"/>
              </w:rPr>
            </w:pPr>
            <w:r w:rsidRPr="00972E71">
              <w:rPr>
                <w:rFonts w:eastAsia="Times New Roman" w:cs="Times New Roman"/>
              </w:rPr>
              <w:t xml:space="preserve"> </w:t>
            </w:r>
          </w:p>
        </w:tc>
        <w:tc>
          <w:tcPr>
            <w:tcW w:w="2278" w:type="pct"/>
            <w:tcBorders>
              <w:top w:val="single" w:sz="4" w:space="0" w:color="auto"/>
              <w:left w:val="single" w:sz="4" w:space="0" w:color="auto"/>
              <w:bottom w:val="single" w:sz="4" w:space="0" w:color="auto"/>
              <w:right w:val="single" w:sz="4" w:space="0" w:color="auto"/>
            </w:tcBorders>
          </w:tcPr>
          <w:p w14:paraId="02AC0106" w14:textId="77777777" w:rsidR="007E59ED" w:rsidRPr="00661925" w:rsidRDefault="007E59ED" w:rsidP="00661925">
            <w:pPr>
              <w:rPr>
                <w:rFonts w:eastAsia="Times New Roman" w:cs="Times New Roman"/>
                <w:bCs/>
                <w:lang w:eastAsia="en-US"/>
              </w:rPr>
            </w:pPr>
            <w:r w:rsidRPr="00972E71">
              <w:rPr>
                <w:rFonts w:eastAsia="Times New Roman" w:cs="Times New Roman"/>
                <w:bCs/>
                <w:lang w:eastAsia="en-US"/>
              </w:rPr>
              <w:t>Знает весь перечень документов, понимает задачу, значимость каждого и их взаимосвязь. Ведет документооборот.</w:t>
            </w:r>
          </w:p>
        </w:tc>
        <w:tc>
          <w:tcPr>
            <w:tcW w:w="1131" w:type="pct"/>
            <w:vMerge/>
            <w:tcBorders>
              <w:left w:val="single" w:sz="4" w:space="0" w:color="auto"/>
              <w:bottom w:val="single" w:sz="4" w:space="0" w:color="auto"/>
              <w:right w:val="single" w:sz="4" w:space="0" w:color="auto"/>
            </w:tcBorders>
            <w:vAlign w:val="center"/>
          </w:tcPr>
          <w:p w14:paraId="1BAFFFBA" w14:textId="77777777" w:rsidR="007E59ED" w:rsidRPr="00661925" w:rsidRDefault="007E59ED" w:rsidP="00661925">
            <w:pPr>
              <w:rPr>
                <w:rFonts w:eastAsia="Times New Roman" w:cs="Times New Roman"/>
                <w:bCs/>
                <w:i/>
                <w:lang w:eastAsia="en-US"/>
              </w:rPr>
            </w:pPr>
          </w:p>
        </w:tc>
      </w:tr>
    </w:tbl>
    <w:p w14:paraId="6C7070B2" w14:textId="77777777" w:rsidR="007E59ED" w:rsidRPr="00661925" w:rsidRDefault="007E59ED" w:rsidP="00661925">
      <w:pPr>
        <w:rPr>
          <w:rFonts w:eastAsia="Times New Roman" w:cs="Times New Roman"/>
          <w:b/>
        </w:rPr>
      </w:pPr>
    </w:p>
    <w:p w14:paraId="30A03B60" w14:textId="77777777" w:rsidR="007E59ED" w:rsidRPr="00661925" w:rsidRDefault="007E59ED" w:rsidP="00661925">
      <w:pPr>
        <w:jc w:val="right"/>
        <w:rPr>
          <w:rFonts w:eastAsia="Times New Roman" w:cs="Times New Roman"/>
          <w:b/>
        </w:rPr>
      </w:pPr>
    </w:p>
    <w:p w14:paraId="2CEE436D" w14:textId="53E78E2A" w:rsidR="00F96333" w:rsidRPr="00972E71" w:rsidRDefault="00455366" w:rsidP="00661925">
      <w:pPr>
        <w:rPr>
          <w:rFonts w:eastAsia="Times New Roman" w:cs="Times New Roman"/>
          <w:b/>
        </w:rPr>
      </w:pPr>
    </w:p>
    <w:sectPr w:rsidR="00F96333" w:rsidRPr="00972E71" w:rsidSect="00661925">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96A07" w14:textId="77777777" w:rsidR="00455366" w:rsidRDefault="00455366" w:rsidP="007E59ED">
      <w:r>
        <w:separator/>
      </w:r>
    </w:p>
  </w:endnote>
  <w:endnote w:type="continuationSeparator" w:id="0">
    <w:p w14:paraId="041FBA47" w14:textId="77777777" w:rsidR="00455366" w:rsidRDefault="00455366" w:rsidP="007E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9319849"/>
      <w:docPartObj>
        <w:docPartGallery w:val="Page Numbers (Bottom of Page)"/>
        <w:docPartUnique/>
      </w:docPartObj>
    </w:sdtPr>
    <w:sdtEndPr/>
    <w:sdtContent>
      <w:p w14:paraId="4296714D" w14:textId="77777777" w:rsidR="007E59ED" w:rsidRPr="007F37D5" w:rsidRDefault="007E59ED" w:rsidP="00D505A6">
        <w:pPr>
          <w:pStyle w:val="a8"/>
          <w:jc w:val="right"/>
        </w:pPr>
        <w:r w:rsidRPr="009C2A99">
          <w:fldChar w:fldCharType="begin"/>
        </w:r>
        <w:r w:rsidRPr="009C2A99">
          <w:instrText>PAGE   \* MERGEFORMAT</w:instrText>
        </w:r>
        <w:r w:rsidRPr="009C2A99">
          <w:fldChar w:fldCharType="separate"/>
        </w:r>
        <w:r>
          <w:rPr>
            <w:noProof/>
          </w:rPr>
          <w:t>316</w:t>
        </w:r>
        <w:r w:rsidRPr="009C2A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4424F" w14:textId="77777777" w:rsidR="00455366" w:rsidRDefault="00455366" w:rsidP="007E59ED">
      <w:r>
        <w:separator/>
      </w:r>
    </w:p>
  </w:footnote>
  <w:footnote w:type="continuationSeparator" w:id="0">
    <w:p w14:paraId="24153B99" w14:textId="77777777" w:rsidR="00455366" w:rsidRDefault="00455366" w:rsidP="007E59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264C21"/>
    <w:multiLevelType w:val="singleLevel"/>
    <w:tmpl w:val="942E2E16"/>
    <w:lvl w:ilvl="0">
      <w:start w:val="1"/>
      <w:numFmt w:val="bullet"/>
      <w:lvlText w:val="-"/>
      <w:lvlJc w:val="left"/>
      <w:pPr>
        <w:tabs>
          <w:tab w:val="num" w:pos="502"/>
        </w:tabs>
        <w:ind w:left="502" w:hanging="360"/>
      </w:pPr>
    </w:lvl>
  </w:abstractNum>
  <w:abstractNum w:abstractNumId="1" w15:restartNumberingAfterBreak="0">
    <w:nsid w:val="224A38B2"/>
    <w:multiLevelType w:val="hybridMultilevel"/>
    <w:tmpl w:val="68A895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FC43D0F"/>
    <w:multiLevelType w:val="hybridMultilevel"/>
    <w:tmpl w:val="523C62C0"/>
    <w:lvl w:ilvl="0" w:tplc="CAC4612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A911DC7"/>
    <w:multiLevelType w:val="hybridMultilevel"/>
    <w:tmpl w:val="57B8C30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58D751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3D8"/>
    <w:rsid w:val="001F5D11"/>
    <w:rsid w:val="00455366"/>
    <w:rsid w:val="00505E21"/>
    <w:rsid w:val="00661925"/>
    <w:rsid w:val="007E59ED"/>
    <w:rsid w:val="00956712"/>
    <w:rsid w:val="00972E71"/>
    <w:rsid w:val="009C73D8"/>
    <w:rsid w:val="00A4691A"/>
    <w:rsid w:val="00DC7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DD4A5"/>
  <w15:chartTrackingRefBased/>
  <w15:docId w15:val="{93816260-776C-4CBF-AF0F-371E75372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59ED"/>
    <w:pPr>
      <w:spacing w:after="0" w:line="240" w:lineRule="auto"/>
    </w:pPr>
    <w:rPr>
      <w:rFonts w:ascii="Times New Roman" w:hAnsi="Times New Roman"/>
      <w:sz w:val="24"/>
      <w:szCs w:val="24"/>
      <w:lang w:eastAsia="ru-RU"/>
    </w:rPr>
  </w:style>
  <w:style w:type="paragraph" w:styleId="2">
    <w:name w:val="heading 2"/>
    <w:basedOn w:val="a"/>
    <w:next w:val="a"/>
    <w:link w:val="20"/>
    <w:uiPriority w:val="99"/>
    <w:qFormat/>
    <w:rsid w:val="007E59ED"/>
    <w:pPr>
      <w:keepNext/>
      <w:spacing w:before="240" w:after="120"/>
      <w:outlineLvl w:val="1"/>
    </w:pPr>
    <w:rPr>
      <w:rFonts w:eastAsia="Times New Roman" w:cs="Times New Roman"/>
      <w:b/>
      <w:bCs/>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7E59ED"/>
    <w:rPr>
      <w:rFonts w:ascii="Times New Roman" w:eastAsia="Times New Roman" w:hAnsi="Times New Roman" w:cs="Times New Roman"/>
      <w:b/>
      <w:bCs/>
      <w:iCs/>
      <w:sz w:val="24"/>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7E59ED"/>
    <w:rPr>
      <w:rFonts w:eastAsia="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7E59ED"/>
    <w:rPr>
      <w:rFonts w:ascii="Times New Roman" w:eastAsia="Times New Roman" w:hAnsi="Times New Roman" w:cs="Times New Roman"/>
      <w:sz w:val="20"/>
      <w:szCs w:val="20"/>
      <w:lang w:val="en-US" w:eastAsia="ru-RU"/>
    </w:rPr>
  </w:style>
  <w:style w:type="character" w:styleId="a5">
    <w:name w:val="Emphasis"/>
    <w:qFormat/>
    <w:rsid w:val="007E59ED"/>
    <w:rPr>
      <w:rFonts w:cs="Times New Roman"/>
      <w:i/>
    </w:rPr>
  </w:style>
  <w:style w:type="paragraph" w:styleId="a6">
    <w:name w:val="List Paragraph"/>
    <w:aliases w:val="Содержание. 2 уровень,List Paragraph,Этапы"/>
    <w:basedOn w:val="a"/>
    <w:link w:val="a7"/>
    <w:qFormat/>
    <w:rsid w:val="007E59ED"/>
    <w:pPr>
      <w:spacing w:before="120" w:after="120"/>
      <w:ind w:left="708"/>
    </w:pPr>
    <w:rPr>
      <w:rFonts w:eastAsia="Times New Roman" w:cs="Times New Roman"/>
    </w:rPr>
  </w:style>
  <w:style w:type="character" w:customStyle="1" w:styleId="a7">
    <w:name w:val="Абзац списка Знак"/>
    <w:aliases w:val="Содержание. 2 уровень Знак,List Paragraph Знак,Этапы Знак"/>
    <w:link w:val="a6"/>
    <w:qFormat/>
    <w:locked/>
    <w:rsid w:val="007E59ED"/>
    <w:rPr>
      <w:rFonts w:ascii="Times New Roman" w:eastAsia="Times New Roman" w:hAnsi="Times New Roman" w:cs="Times New Roman"/>
      <w:sz w:val="24"/>
      <w:szCs w:val="24"/>
      <w:lang w:eastAsia="ru-RU"/>
    </w:rPr>
  </w:style>
  <w:style w:type="paragraph" w:styleId="a8">
    <w:name w:val="footer"/>
    <w:aliases w:val="Нижний колонтитул Знак Знак Знак,Нижний колонтитул1,Нижний колонтитул Знак Знак"/>
    <w:basedOn w:val="a"/>
    <w:link w:val="a9"/>
    <w:uiPriority w:val="99"/>
    <w:qFormat/>
    <w:rsid w:val="007E59ED"/>
    <w:pPr>
      <w:tabs>
        <w:tab w:val="center" w:pos="4677"/>
        <w:tab w:val="right" w:pos="9355"/>
      </w:tabs>
      <w:spacing w:before="120" w:after="120"/>
    </w:pPr>
    <w:rPr>
      <w:rFonts w:eastAsia="Times New Roman" w:cs="Times New Roman"/>
    </w:r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7E59ED"/>
    <w:rPr>
      <w:rFonts w:ascii="Times New Roman" w:eastAsia="Times New Roman" w:hAnsi="Times New Roman" w:cs="Times New Roman"/>
      <w:sz w:val="24"/>
      <w:szCs w:val="24"/>
      <w:lang w:eastAsia="ru-RU"/>
    </w:rPr>
  </w:style>
  <w:style w:type="character" w:styleId="aa">
    <w:name w:val="footnote reference"/>
    <w:aliases w:val="Знак сноски-FN,Ciae niinee-FN,AЗнак сноски зел"/>
    <w:link w:val="1"/>
    <w:uiPriority w:val="99"/>
    <w:rsid w:val="007E59ED"/>
    <w:rPr>
      <w:rFonts w:cs="Times New Roman"/>
      <w:vertAlign w:val="superscript"/>
    </w:rPr>
  </w:style>
  <w:style w:type="character" w:styleId="ab">
    <w:name w:val="Hyperlink"/>
    <w:uiPriority w:val="99"/>
    <w:rsid w:val="007E59ED"/>
    <w:rPr>
      <w:rFonts w:cs="Times New Roman"/>
      <w:color w:val="0000FF"/>
      <w:u w:val="single"/>
    </w:rPr>
  </w:style>
  <w:style w:type="paragraph" w:customStyle="1" w:styleId="1">
    <w:name w:val="Знак сноски1"/>
    <w:link w:val="aa"/>
    <w:uiPriority w:val="99"/>
    <w:rsid w:val="007E59ED"/>
    <w:pPr>
      <w:spacing w:after="0" w:line="240" w:lineRule="auto"/>
    </w:pPr>
    <w:rPr>
      <w:rFonts w:cs="Times New Roman"/>
      <w:vertAlign w:val="superscript"/>
    </w:rPr>
  </w:style>
  <w:style w:type="paragraph" w:styleId="ac">
    <w:name w:val="No Spacing"/>
    <w:link w:val="ad"/>
    <w:uiPriority w:val="1"/>
    <w:qFormat/>
    <w:rsid w:val="00661925"/>
    <w:pPr>
      <w:spacing w:after="0" w:line="240" w:lineRule="auto"/>
    </w:pPr>
    <w:rPr>
      <w:rFonts w:ascii="Calibri" w:eastAsia="Calibri" w:hAnsi="Calibri" w:cs="Times New Roman"/>
    </w:rPr>
  </w:style>
  <w:style w:type="character" w:customStyle="1" w:styleId="ad">
    <w:name w:val="Без интервала Знак"/>
    <w:link w:val="ac"/>
    <w:uiPriority w:val="1"/>
    <w:locked/>
    <w:rsid w:val="00661925"/>
    <w:rPr>
      <w:rFonts w:ascii="Calibri" w:eastAsia="Calibri" w:hAnsi="Calibri" w:cs="Times New Roman"/>
    </w:rPr>
  </w:style>
  <w:style w:type="paragraph" w:customStyle="1" w:styleId="ae">
    <w:name w:val="Прижатый влево"/>
    <w:basedOn w:val="a"/>
    <w:next w:val="a"/>
    <w:uiPriority w:val="99"/>
    <w:qFormat/>
    <w:rsid w:val="00661925"/>
    <w:pPr>
      <w:widowControl w:val="0"/>
      <w:autoSpaceDE w:val="0"/>
      <w:autoSpaceDN w:val="0"/>
      <w:adjustRightInd w:val="0"/>
      <w:spacing w:line="36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cademia-moscow.ru/catalogue/4899/550385/" TargetMode="External"/><Relationship Id="rId5" Type="http://schemas.openxmlformats.org/officeDocument/2006/relationships/footnotes" Target="footnotes.xml"/><Relationship Id="rId10" Type="http://schemas.openxmlformats.org/officeDocument/2006/relationships/hyperlink" Target="https://urait.ru/bcode/473403" TargetMode="External"/><Relationship Id="rId4" Type="http://schemas.openxmlformats.org/officeDocument/2006/relationships/webSettings" Target="webSettings.xml"/><Relationship Id="rId9" Type="http://schemas.openxmlformats.org/officeDocument/2006/relationships/hyperlink" Target="https://e.lanbook.com/book/1876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15</Pages>
  <Words>4132</Words>
  <Characters>23556</Characters>
  <Application>Microsoft Office Word</Application>
  <DocSecurity>0</DocSecurity>
  <Lines>196</Lines>
  <Paragraphs>55</Paragraphs>
  <ScaleCrop>false</ScaleCrop>
  <Company/>
  <LinksUpToDate>false</LinksUpToDate>
  <CharactersWithSpaces>27633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5</cp:revision>
  <dcterms:created xsi:type="dcterms:W3CDTF">2025-05-30T12:51:00Z</dcterms:created>
  <dcterms:modified xsi:type="dcterms:W3CDTF">2025-11-01T07:23:00Z</dcterms:modified>
</cp:coreProperties>
</file>